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82FB1" w14:textId="77777777" w:rsidR="00F4721E" w:rsidRDefault="00F4721E" w:rsidP="00F4721E">
      <w:pPr>
        <w:pStyle w:val="NormalWeb"/>
        <w:ind w:right="-306"/>
        <w:rPr>
          <w:rFonts w:asciiTheme="minorHAnsi" w:hAnsiTheme="minorHAnsi" w:cstheme="minorHAnsi"/>
          <w:b/>
          <w:color w:val="000000"/>
          <w:u w:val="single"/>
        </w:rPr>
      </w:pPr>
    </w:p>
    <w:p w14:paraId="4A4A6341" w14:textId="1A93F691" w:rsidR="00B1534E" w:rsidRPr="00673C11" w:rsidRDefault="00633E1F" w:rsidP="007D7C3D">
      <w:pPr>
        <w:pStyle w:val="NormalWeb"/>
        <w:ind w:right="-306"/>
        <w:jc w:val="center"/>
        <w:rPr>
          <w:rFonts w:asciiTheme="minorHAnsi" w:hAnsiTheme="minorHAnsi" w:cstheme="minorHAnsi"/>
          <w:b/>
          <w:color w:val="000000"/>
          <w:sz w:val="28"/>
          <w:szCs w:val="28"/>
          <w:u w:val="single"/>
        </w:rPr>
      </w:pPr>
      <w:r w:rsidRPr="00673C11">
        <w:rPr>
          <w:rFonts w:asciiTheme="minorHAnsi" w:hAnsiTheme="minorHAnsi" w:cstheme="minorHAnsi"/>
          <w:b/>
          <w:color w:val="000000"/>
          <w:sz w:val="28"/>
          <w:szCs w:val="28"/>
          <w:u w:val="single"/>
        </w:rPr>
        <w:t>Minutes of CHRA Meeting</w:t>
      </w:r>
      <w:r w:rsidR="0019180B" w:rsidRPr="00673C11">
        <w:rPr>
          <w:rFonts w:asciiTheme="minorHAnsi" w:hAnsiTheme="minorHAnsi" w:cstheme="minorHAnsi"/>
          <w:b/>
          <w:color w:val="000000"/>
          <w:sz w:val="28"/>
          <w:szCs w:val="28"/>
          <w:u w:val="single"/>
        </w:rPr>
        <w:t xml:space="preserve"> </w:t>
      </w:r>
      <w:r w:rsidR="00B36E42" w:rsidRPr="00673C11">
        <w:rPr>
          <w:rFonts w:asciiTheme="minorHAnsi" w:hAnsiTheme="minorHAnsi" w:cstheme="minorHAnsi"/>
          <w:b/>
          <w:color w:val="000000"/>
          <w:sz w:val="28"/>
          <w:szCs w:val="28"/>
          <w:u w:val="single"/>
        </w:rPr>
        <w:t>– Thursday</w:t>
      </w:r>
      <w:r w:rsidR="004918E8" w:rsidRPr="00673C11">
        <w:rPr>
          <w:rFonts w:asciiTheme="minorHAnsi" w:hAnsiTheme="minorHAnsi" w:cstheme="minorHAnsi"/>
          <w:b/>
          <w:color w:val="000000"/>
          <w:sz w:val="28"/>
          <w:szCs w:val="28"/>
          <w:u w:val="single"/>
        </w:rPr>
        <w:t xml:space="preserve"> </w:t>
      </w:r>
      <w:r w:rsidR="00DF21FF" w:rsidRPr="00673C11">
        <w:rPr>
          <w:rFonts w:asciiTheme="minorHAnsi" w:hAnsiTheme="minorHAnsi" w:cstheme="minorHAnsi"/>
          <w:b/>
          <w:color w:val="000000"/>
          <w:sz w:val="28"/>
          <w:szCs w:val="28"/>
          <w:u w:val="single"/>
        </w:rPr>
        <w:t>12</w:t>
      </w:r>
      <w:r w:rsidR="00DF21FF" w:rsidRPr="00673C11">
        <w:rPr>
          <w:rFonts w:asciiTheme="minorHAnsi" w:hAnsiTheme="minorHAnsi" w:cstheme="minorHAnsi"/>
          <w:b/>
          <w:color w:val="000000"/>
          <w:sz w:val="28"/>
          <w:szCs w:val="28"/>
          <w:u w:val="single"/>
          <w:vertAlign w:val="superscript"/>
        </w:rPr>
        <w:t>th</w:t>
      </w:r>
      <w:r w:rsidR="00DF21FF" w:rsidRPr="00673C11">
        <w:rPr>
          <w:rFonts w:asciiTheme="minorHAnsi" w:hAnsiTheme="minorHAnsi" w:cstheme="minorHAnsi"/>
          <w:b/>
          <w:color w:val="000000"/>
          <w:sz w:val="28"/>
          <w:szCs w:val="28"/>
          <w:u w:val="single"/>
        </w:rPr>
        <w:t xml:space="preserve"> March 2026</w:t>
      </w:r>
    </w:p>
    <w:p w14:paraId="22CE992B" w14:textId="77777777" w:rsidR="0025787B" w:rsidRDefault="008B1C27" w:rsidP="002271CE">
      <w:pPr>
        <w:pStyle w:val="NormalWeb"/>
        <w:spacing w:before="0" w:beforeAutospacing="0" w:after="0" w:afterAutospacing="0"/>
        <w:ind w:right="-306"/>
        <w:rPr>
          <w:rFonts w:asciiTheme="minorHAnsi" w:hAnsiTheme="minorHAnsi" w:cstheme="minorHAnsi"/>
          <w:b/>
          <w:bCs/>
          <w:color w:val="000000"/>
          <w:u w:val="single"/>
        </w:rPr>
      </w:pPr>
      <w:r w:rsidRPr="002271CE">
        <w:rPr>
          <w:rFonts w:asciiTheme="minorHAnsi" w:hAnsiTheme="minorHAnsi" w:cstheme="minorHAnsi"/>
          <w:b/>
          <w:bCs/>
          <w:color w:val="000000"/>
          <w:u w:val="single"/>
        </w:rPr>
        <w:t>Welcome</w:t>
      </w:r>
      <w:r w:rsidR="004918E8">
        <w:rPr>
          <w:rFonts w:asciiTheme="minorHAnsi" w:hAnsiTheme="minorHAnsi" w:cstheme="minorHAnsi"/>
          <w:b/>
          <w:bCs/>
          <w:color w:val="000000"/>
          <w:u w:val="single"/>
        </w:rPr>
        <w:t xml:space="preserve"> and </w:t>
      </w:r>
      <w:r w:rsidR="00ED7768" w:rsidRPr="002271CE">
        <w:rPr>
          <w:rFonts w:asciiTheme="minorHAnsi" w:hAnsiTheme="minorHAnsi" w:cstheme="minorHAnsi"/>
          <w:b/>
          <w:bCs/>
          <w:color w:val="000000"/>
          <w:u w:val="single"/>
        </w:rPr>
        <w:t>introduction</w:t>
      </w:r>
      <w:r w:rsidR="004918E8">
        <w:rPr>
          <w:rFonts w:asciiTheme="minorHAnsi" w:hAnsiTheme="minorHAnsi" w:cstheme="minorHAnsi"/>
          <w:b/>
          <w:bCs/>
          <w:color w:val="000000"/>
          <w:u w:val="single"/>
        </w:rPr>
        <w:t xml:space="preserve"> </w:t>
      </w:r>
    </w:p>
    <w:p w14:paraId="4F0F3051" w14:textId="498C4E24" w:rsidR="003C0B47" w:rsidRDefault="00576F10" w:rsidP="00990F02">
      <w:pPr>
        <w:pStyle w:val="NormalWeb"/>
        <w:spacing w:before="0" w:beforeAutospacing="0" w:after="0" w:afterAutospacing="0"/>
        <w:ind w:right="-22"/>
        <w:rPr>
          <w:rFonts w:asciiTheme="minorHAnsi" w:hAnsiTheme="minorHAnsi" w:cstheme="minorHAnsi"/>
          <w:color w:val="000000"/>
        </w:rPr>
      </w:pPr>
      <w:r>
        <w:rPr>
          <w:rFonts w:asciiTheme="minorHAnsi" w:hAnsiTheme="minorHAnsi" w:cstheme="minorHAnsi"/>
          <w:color w:val="000000"/>
        </w:rPr>
        <w:t xml:space="preserve">     Chair, Keith Hutton, welcomed everyone to our meeting, including our</w:t>
      </w:r>
      <w:r w:rsidR="00A85E9B">
        <w:rPr>
          <w:rFonts w:asciiTheme="minorHAnsi" w:hAnsiTheme="minorHAnsi" w:cstheme="minorHAnsi"/>
          <w:color w:val="000000"/>
        </w:rPr>
        <w:t xml:space="preserve"> C</w:t>
      </w:r>
      <w:r>
        <w:rPr>
          <w:rFonts w:asciiTheme="minorHAnsi" w:hAnsiTheme="minorHAnsi" w:cstheme="minorHAnsi"/>
          <w:color w:val="000000"/>
        </w:rPr>
        <w:t xml:space="preserve">ouncillors, and guest speaker, Ray Haslam. Keith thanked everyone who had sent questions in advance, regarding Houses of Multiple Occupation (HMOs). Due to limited time, we are not always able to take many additional questions from the floor. </w:t>
      </w:r>
    </w:p>
    <w:p w14:paraId="7B9804D6" w14:textId="58C49F42" w:rsidR="00576F10" w:rsidRDefault="00576F10" w:rsidP="00990F02">
      <w:pPr>
        <w:pStyle w:val="NormalWeb"/>
        <w:spacing w:before="0" w:beforeAutospacing="0" w:after="0" w:afterAutospacing="0"/>
        <w:ind w:right="-22"/>
        <w:rPr>
          <w:rFonts w:asciiTheme="minorHAnsi" w:hAnsiTheme="minorHAnsi" w:cstheme="minorHAnsi"/>
          <w:color w:val="000000"/>
        </w:rPr>
      </w:pPr>
      <w:r>
        <w:rPr>
          <w:rFonts w:asciiTheme="minorHAnsi" w:hAnsiTheme="minorHAnsi" w:cstheme="minorHAnsi"/>
          <w:color w:val="000000"/>
        </w:rPr>
        <w:t xml:space="preserve">    Our local police teams were unable to attend this evening, although crime stats were provided (see below). Residents were reminded to sign up to </w:t>
      </w:r>
      <w:proofErr w:type="spellStart"/>
      <w:r>
        <w:rPr>
          <w:rFonts w:asciiTheme="minorHAnsi" w:hAnsiTheme="minorHAnsi" w:cstheme="minorHAnsi"/>
          <w:color w:val="000000"/>
        </w:rPr>
        <w:t>Met</w:t>
      </w:r>
      <w:proofErr w:type="spellEnd"/>
      <w:r>
        <w:rPr>
          <w:rFonts w:asciiTheme="minorHAnsi" w:hAnsiTheme="minorHAnsi" w:cstheme="minorHAnsi"/>
          <w:color w:val="000000"/>
        </w:rPr>
        <w:t xml:space="preserve"> Engage. This is a valuable tool providing regular updates, along with information about priority issues and action taken, and you can email individual local officers and complete surveys that support police to identify areas needing greater focus. </w:t>
      </w:r>
      <w:r w:rsidR="00A85E9B">
        <w:rPr>
          <w:rFonts w:asciiTheme="minorHAnsi" w:hAnsiTheme="minorHAnsi" w:cstheme="minorHAnsi"/>
          <w:color w:val="000000"/>
        </w:rPr>
        <w:t xml:space="preserve">It also lists their Ward panel meetings, which are open to all residents and provide further opportunities to discuss issues with our local Safer Neighbourhood Team (SNT). </w:t>
      </w:r>
    </w:p>
    <w:p w14:paraId="52A7B36A" w14:textId="658F248A" w:rsidR="00A85E9B" w:rsidRDefault="00A85E9B" w:rsidP="00990F02">
      <w:pPr>
        <w:pStyle w:val="NormalWeb"/>
        <w:spacing w:before="0" w:beforeAutospacing="0" w:after="0" w:afterAutospacing="0"/>
        <w:ind w:right="-22"/>
        <w:rPr>
          <w:rFonts w:asciiTheme="minorHAnsi" w:hAnsiTheme="minorHAnsi" w:cstheme="minorHAnsi"/>
          <w:color w:val="000000"/>
        </w:rPr>
      </w:pPr>
      <w:r>
        <w:rPr>
          <w:rFonts w:asciiTheme="minorHAnsi" w:hAnsiTheme="minorHAnsi" w:cstheme="minorHAnsi"/>
          <w:color w:val="000000"/>
        </w:rPr>
        <w:t xml:space="preserve">     </w:t>
      </w:r>
    </w:p>
    <w:p w14:paraId="189887AA" w14:textId="77777777" w:rsidR="008B0F8F" w:rsidRPr="00673C11" w:rsidRDefault="008B0F8F" w:rsidP="00990F02">
      <w:pPr>
        <w:pStyle w:val="NormalWeb"/>
        <w:spacing w:before="0" w:beforeAutospacing="0" w:after="0" w:afterAutospacing="0"/>
        <w:ind w:right="-306"/>
        <w:rPr>
          <w:rFonts w:asciiTheme="minorHAnsi" w:hAnsiTheme="minorHAnsi" w:cstheme="minorHAnsi"/>
          <w:b/>
          <w:color w:val="000000"/>
          <w:sz w:val="28"/>
          <w:szCs w:val="28"/>
          <w:u w:val="single"/>
        </w:rPr>
      </w:pPr>
      <w:r w:rsidRPr="00673C11">
        <w:rPr>
          <w:rFonts w:asciiTheme="minorHAnsi" w:hAnsiTheme="minorHAnsi" w:cstheme="minorHAnsi"/>
          <w:b/>
          <w:color w:val="000000"/>
          <w:sz w:val="28"/>
          <w:szCs w:val="28"/>
          <w:u w:val="single"/>
        </w:rPr>
        <w:t xml:space="preserve">Local </w:t>
      </w:r>
      <w:r w:rsidR="00F70F7B" w:rsidRPr="00673C11">
        <w:rPr>
          <w:rFonts w:asciiTheme="minorHAnsi" w:hAnsiTheme="minorHAnsi" w:cstheme="minorHAnsi"/>
          <w:b/>
          <w:color w:val="000000"/>
          <w:sz w:val="28"/>
          <w:szCs w:val="28"/>
          <w:u w:val="single"/>
        </w:rPr>
        <w:t>Police</w:t>
      </w:r>
      <w:r w:rsidR="007F0399" w:rsidRPr="00673C11">
        <w:rPr>
          <w:rFonts w:asciiTheme="minorHAnsi" w:hAnsiTheme="minorHAnsi" w:cstheme="minorHAnsi"/>
          <w:b/>
          <w:color w:val="000000"/>
          <w:sz w:val="28"/>
          <w:szCs w:val="28"/>
          <w:u w:val="single"/>
        </w:rPr>
        <w:t xml:space="preserve"> </w:t>
      </w:r>
      <w:r w:rsidR="00F70F7B" w:rsidRPr="00673C11">
        <w:rPr>
          <w:rFonts w:asciiTheme="minorHAnsi" w:hAnsiTheme="minorHAnsi" w:cstheme="minorHAnsi"/>
          <w:b/>
          <w:color w:val="000000"/>
          <w:sz w:val="28"/>
          <w:szCs w:val="28"/>
          <w:u w:val="single"/>
        </w:rPr>
        <w:t>Crime Statistics</w:t>
      </w:r>
      <w:r w:rsidRPr="00673C11">
        <w:rPr>
          <w:rFonts w:asciiTheme="minorHAnsi" w:hAnsiTheme="minorHAnsi" w:cstheme="minorHAnsi"/>
          <w:b/>
          <w:color w:val="000000"/>
          <w:sz w:val="28"/>
          <w:szCs w:val="28"/>
          <w:u w:val="single"/>
        </w:rPr>
        <w:t xml:space="preserve"> and updates</w:t>
      </w:r>
    </w:p>
    <w:p w14:paraId="1D4D4539" w14:textId="127A6150" w:rsidR="00A85E9B" w:rsidRDefault="0025787B" w:rsidP="00990F02">
      <w:pPr>
        <w:pStyle w:val="NormalWeb"/>
        <w:spacing w:before="0" w:beforeAutospacing="0" w:after="0" w:afterAutospacing="0"/>
        <w:ind w:right="-306"/>
        <w:rPr>
          <w:rFonts w:asciiTheme="minorHAnsi" w:hAnsiTheme="minorHAnsi" w:cstheme="minorHAnsi"/>
          <w:color w:val="000000"/>
        </w:rPr>
      </w:pPr>
      <w:r>
        <w:rPr>
          <w:rFonts w:asciiTheme="minorHAnsi" w:hAnsiTheme="minorHAnsi" w:cstheme="minorHAnsi"/>
          <w:color w:val="000000"/>
        </w:rPr>
        <w:t xml:space="preserve">      </w:t>
      </w:r>
      <w:r w:rsidR="008B0F8F">
        <w:rPr>
          <w:rFonts w:asciiTheme="minorHAnsi" w:hAnsiTheme="minorHAnsi" w:cstheme="minorHAnsi"/>
          <w:color w:val="000000"/>
        </w:rPr>
        <w:t>Residents were given an update of recent crimes during</w:t>
      </w:r>
      <w:r w:rsidR="003C0B47">
        <w:rPr>
          <w:rFonts w:asciiTheme="minorHAnsi" w:hAnsiTheme="minorHAnsi" w:cstheme="minorHAnsi"/>
          <w:color w:val="000000"/>
        </w:rPr>
        <w:t xml:space="preserve"> January</w:t>
      </w:r>
      <w:r w:rsidR="008B0F8F">
        <w:rPr>
          <w:rFonts w:asciiTheme="minorHAnsi" w:hAnsiTheme="minorHAnsi" w:cstheme="minorHAnsi"/>
          <w:color w:val="000000"/>
        </w:rPr>
        <w:t>, in Whalebone and Chadwell Heath wards.</w:t>
      </w:r>
      <w:r w:rsidR="003C0B47">
        <w:rPr>
          <w:rFonts w:asciiTheme="minorHAnsi" w:hAnsiTheme="minorHAnsi" w:cstheme="minorHAnsi"/>
          <w:color w:val="000000"/>
        </w:rPr>
        <w:t xml:space="preserve"> </w:t>
      </w:r>
      <w:r w:rsidR="00A85E9B">
        <w:rPr>
          <w:rFonts w:asciiTheme="minorHAnsi" w:hAnsiTheme="minorHAnsi" w:cstheme="minorHAnsi"/>
          <w:color w:val="000000"/>
        </w:rPr>
        <w:t xml:space="preserve">These identified a number of vehicle thefts, and an increase in burglaries. There were also 2 incidents of stolen tools from vans in the Premier Inn car park. It seems that Chadwell Heath ward has had more crimes than Whalebone ward, with 6 incidents of street violence and the theft of 2 catalytic converters. </w:t>
      </w:r>
    </w:p>
    <w:p w14:paraId="2E9940ED" w14:textId="4BC21B5E" w:rsidR="008B0F8F" w:rsidRDefault="00A85E9B" w:rsidP="00990F02">
      <w:pPr>
        <w:pStyle w:val="NormalWeb"/>
        <w:spacing w:before="0" w:beforeAutospacing="0" w:after="0" w:afterAutospacing="0"/>
        <w:ind w:right="-306"/>
      </w:pPr>
      <w:r w:rsidRPr="00A85E9B">
        <w:rPr>
          <w:rFonts w:asciiTheme="minorHAnsi" w:hAnsiTheme="minorHAnsi" w:cstheme="minorHAnsi"/>
          <w:i/>
          <w:iCs/>
          <w:color w:val="000000"/>
        </w:rPr>
        <w:t>Detailed information</w:t>
      </w:r>
      <w:r>
        <w:rPr>
          <w:rFonts w:asciiTheme="minorHAnsi" w:hAnsiTheme="minorHAnsi" w:cstheme="minorHAnsi"/>
          <w:color w:val="000000"/>
        </w:rPr>
        <w:t xml:space="preserve"> </w:t>
      </w:r>
      <w:r w:rsidR="001D5318">
        <w:rPr>
          <w:rFonts w:asciiTheme="minorHAnsi" w:hAnsiTheme="minorHAnsi" w:cstheme="minorHAnsi"/>
          <w:i/>
          <w:color w:val="000000"/>
        </w:rPr>
        <w:t xml:space="preserve">can be found on </w:t>
      </w:r>
      <w:r w:rsidR="002219D2">
        <w:rPr>
          <w:rFonts w:asciiTheme="minorHAnsi" w:hAnsiTheme="minorHAnsi" w:cstheme="minorHAnsi"/>
          <w:i/>
          <w:color w:val="000000"/>
        </w:rPr>
        <w:t>the Police section of our website.</w:t>
      </w:r>
    </w:p>
    <w:p w14:paraId="4F5AA1EB" w14:textId="78610323" w:rsidR="00A85E9B" w:rsidRDefault="00B75305" w:rsidP="00990F02">
      <w:pPr>
        <w:pStyle w:val="NormalWeb"/>
        <w:spacing w:before="0" w:beforeAutospacing="0" w:after="0" w:afterAutospacing="0"/>
        <w:ind w:right="-306"/>
        <w:rPr>
          <w:rFonts w:asciiTheme="minorHAnsi" w:hAnsiTheme="minorHAnsi" w:cstheme="minorHAnsi"/>
        </w:rPr>
      </w:pPr>
      <w:r>
        <w:rPr>
          <w:rFonts w:asciiTheme="minorHAnsi" w:hAnsiTheme="minorHAnsi" w:cstheme="minorHAnsi"/>
        </w:rPr>
        <w:t xml:space="preserve">     </w:t>
      </w:r>
      <w:r w:rsidR="00A85E9B" w:rsidRPr="00A85E9B">
        <w:rPr>
          <w:rFonts w:asciiTheme="minorHAnsi" w:hAnsiTheme="minorHAnsi" w:cstheme="minorHAnsi"/>
        </w:rPr>
        <w:t xml:space="preserve">It was suggested that </w:t>
      </w:r>
      <w:r w:rsidR="00A85E9B">
        <w:rPr>
          <w:rFonts w:asciiTheme="minorHAnsi" w:hAnsiTheme="minorHAnsi" w:cstheme="minorHAnsi"/>
        </w:rPr>
        <w:t xml:space="preserve">it would be good to hear some more positive feedback, in addition to the crime stats, in future. </w:t>
      </w:r>
      <w:r w:rsidR="007E6621">
        <w:rPr>
          <w:rFonts w:asciiTheme="minorHAnsi" w:hAnsiTheme="minorHAnsi" w:cstheme="minorHAnsi"/>
        </w:rPr>
        <w:t xml:space="preserve">Keith </w:t>
      </w:r>
      <w:r w:rsidR="00A85E9B">
        <w:rPr>
          <w:rFonts w:asciiTheme="minorHAnsi" w:hAnsiTheme="minorHAnsi" w:cstheme="minorHAnsi"/>
        </w:rPr>
        <w:t xml:space="preserve">will forward this suggestion to the police, but reminded residents that Ward Panel meetings and Cuppa with a Copper allow more opportunity to hear about various </w:t>
      </w:r>
      <w:r w:rsidR="0063659A">
        <w:rPr>
          <w:rFonts w:asciiTheme="minorHAnsi" w:hAnsiTheme="minorHAnsi" w:cstheme="minorHAnsi"/>
        </w:rPr>
        <w:t xml:space="preserve">police activity and targets. </w:t>
      </w:r>
    </w:p>
    <w:p w14:paraId="0716A2D6" w14:textId="77777777" w:rsidR="00A85E9B" w:rsidRPr="00B75305" w:rsidRDefault="00A85E9B" w:rsidP="00990F02">
      <w:pPr>
        <w:pStyle w:val="NormalWeb"/>
        <w:spacing w:before="0" w:beforeAutospacing="0" w:after="0" w:afterAutospacing="0"/>
        <w:ind w:right="-306"/>
        <w:rPr>
          <w:rFonts w:asciiTheme="minorHAnsi" w:hAnsiTheme="minorHAnsi" w:cstheme="minorHAnsi"/>
          <w:b/>
          <w:bCs/>
        </w:rPr>
      </w:pPr>
    </w:p>
    <w:p w14:paraId="5390BA83" w14:textId="1B3497B1" w:rsidR="00A85E9B" w:rsidRDefault="0063659A" w:rsidP="0063659A">
      <w:pPr>
        <w:pStyle w:val="NormalWeb"/>
        <w:spacing w:before="0" w:beforeAutospacing="0" w:after="0" w:afterAutospacing="0"/>
        <w:ind w:right="-306"/>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Guest Speaker: </w:t>
      </w:r>
      <w:r w:rsidR="00B75305" w:rsidRPr="00B75305">
        <w:rPr>
          <w:rFonts w:asciiTheme="minorHAnsi" w:hAnsiTheme="minorHAnsi" w:cstheme="minorHAnsi"/>
          <w:b/>
          <w:bCs/>
          <w:sz w:val="28"/>
          <w:szCs w:val="28"/>
          <w:u w:val="single"/>
        </w:rPr>
        <w:t>Ray Haslam – Private Rented Sector Housing Service Manager</w:t>
      </w:r>
    </w:p>
    <w:p w14:paraId="5FCB6D7E" w14:textId="53DBB97D" w:rsidR="00B75305" w:rsidRDefault="00B75305" w:rsidP="00990F02">
      <w:pPr>
        <w:pStyle w:val="NormalWeb"/>
        <w:spacing w:before="0" w:beforeAutospacing="0" w:after="0" w:afterAutospacing="0"/>
        <w:ind w:right="-306"/>
        <w:rPr>
          <w:rFonts w:asciiTheme="minorHAnsi" w:hAnsiTheme="minorHAnsi" w:cstheme="minorHAnsi"/>
        </w:rPr>
      </w:pPr>
      <w:r>
        <w:rPr>
          <w:rFonts w:asciiTheme="minorHAnsi" w:hAnsiTheme="minorHAnsi" w:cstheme="minorHAnsi"/>
        </w:rPr>
        <w:t xml:space="preserve">     </w:t>
      </w:r>
      <w:r w:rsidRPr="00B75305">
        <w:rPr>
          <w:rFonts w:asciiTheme="minorHAnsi" w:hAnsiTheme="minorHAnsi" w:cstheme="minorHAnsi"/>
        </w:rPr>
        <w:t>Ray explained that his role involves</w:t>
      </w:r>
      <w:r>
        <w:rPr>
          <w:rFonts w:asciiTheme="minorHAnsi" w:hAnsiTheme="minorHAnsi" w:cstheme="minorHAnsi"/>
        </w:rPr>
        <w:t xml:space="preserve"> dealing with troubleshooting issues and challenges in various regions throughout the country. He was brought to Barking and Dagenham as they had various problems including asylum seekers, unlawful evictions, and empty homes. Until he arrived there were only 3 officers dealing with all these issues. Now, there are more than 35, and this is increasing. Funding comes from the licensing </w:t>
      </w:r>
      <w:r w:rsidR="006D471F">
        <w:rPr>
          <w:rFonts w:asciiTheme="minorHAnsi" w:hAnsiTheme="minorHAnsi" w:cstheme="minorHAnsi"/>
        </w:rPr>
        <w:t>scheme</w:t>
      </w:r>
      <w:r>
        <w:rPr>
          <w:rFonts w:asciiTheme="minorHAnsi" w:hAnsiTheme="minorHAnsi" w:cstheme="minorHAnsi"/>
        </w:rPr>
        <w:t xml:space="preserve">, so residents’ money isn’t funding this. </w:t>
      </w:r>
      <w:r w:rsidR="006D471F">
        <w:rPr>
          <w:rFonts w:asciiTheme="minorHAnsi" w:hAnsiTheme="minorHAnsi" w:cstheme="minorHAnsi"/>
        </w:rPr>
        <w:t xml:space="preserve">Ray’s role with the borough has just been renewed, and he will remain for at least 6 more months. </w:t>
      </w:r>
    </w:p>
    <w:p w14:paraId="5BFED55C" w14:textId="555DD412" w:rsidR="00B75305" w:rsidRDefault="00B75305" w:rsidP="00990F02">
      <w:pPr>
        <w:pStyle w:val="NormalWeb"/>
        <w:spacing w:before="0" w:beforeAutospacing="0" w:after="0" w:afterAutospacing="0"/>
        <w:ind w:right="-306"/>
        <w:rPr>
          <w:rFonts w:asciiTheme="minorHAnsi" w:hAnsiTheme="minorHAnsi" w:cstheme="minorHAnsi"/>
        </w:rPr>
      </w:pPr>
      <w:r>
        <w:rPr>
          <w:rFonts w:asciiTheme="minorHAnsi" w:hAnsiTheme="minorHAnsi" w:cstheme="minorHAnsi"/>
        </w:rPr>
        <w:t xml:space="preserve">     </w:t>
      </w:r>
    </w:p>
    <w:p w14:paraId="3590983B" w14:textId="5F4CC5D8" w:rsidR="00B75305" w:rsidRDefault="00B75305" w:rsidP="00990F02">
      <w:pPr>
        <w:pStyle w:val="NormalWeb"/>
        <w:spacing w:before="0" w:beforeAutospacing="0" w:after="0" w:afterAutospacing="0"/>
        <w:ind w:right="-306"/>
        <w:rPr>
          <w:rFonts w:asciiTheme="minorHAnsi" w:hAnsiTheme="minorHAnsi" w:cstheme="minorHAnsi"/>
          <w:b/>
          <w:bCs/>
          <w:u w:val="single"/>
        </w:rPr>
      </w:pPr>
      <w:r>
        <w:rPr>
          <w:rFonts w:asciiTheme="minorHAnsi" w:hAnsiTheme="minorHAnsi" w:cstheme="minorHAnsi"/>
          <w:b/>
          <w:bCs/>
          <w:u w:val="single"/>
        </w:rPr>
        <w:t>What is an HMO?</w:t>
      </w:r>
    </w:p>
    <w:p w14:paraId="3073207F" w14:textId="0B47799F" w:rsidR="00B75305" w:rsidRPr="00B75305" w:rsidRDefault="00D468A5" w:rsidP="00990F02">
      <w:pPr>
        <w:pStyle w:val="NormalWeb"/>
        <w:spacing w:before="0" w:beforeAutospacing="0" w:after="0" w:afterAutospacing="0"/>
        <w:ind w:right="-306"/>
        <w:rPr>
          <w:rFonts w:asciiTheme="minorHAnsi" w:hAnsiTheme="minorHAnsi" w:cstheme="minorHAnsi"/>
        </w:rPr>
      </w:pPr>
      <w:r>
        <w:rPr>
          <w:rFonts w:asciiTheme="minorHAnsi" w:hAnsiTheme="minorHAnsi" w:cstheme="minorHAnsi"/>
        </w:rPr>
        <w:t xml:space="preserve">     </w:t>
      </w:r>
      <w:r w:rsidR="0063659A">
        <w:rPr>
          <w:rFonts w:asciiTheme="minorHAnsi" w:hAnsiTheme="minorHAnsi" w:cstheme="minorHAnsi"/>
        </w:rPr>
        <w:t>An</w:t>
      </w:r>
      <w:r w:rsidR="00B75305">
        <w:rPr>
          <w:rFonts w:asciiTheme="minorHAnsi" w:hAnsiTheme="minorHAnsi" w:cstheme="minorHAnsi"/>
        </w:rPr>
        <w:t xml:space="preserve"> HMO is recognised as a property with 5 or more people</w:t>
      </w:r>
      <w:r w:rsidR="006D471F">
        <w:rPr>
          <w:rFonts w:asciiTheme="minorHAnsi" w:hAnsiTheme="minorHAnsi" w:cstheme="minorHAnsi"/>
        </w:rPr>
        <w:t xml:space="preserve"> from </w:t>
      </w:r>
      <w:r w:rsidR="006D471F" w:rsidRPr="00805000">
        <w:rPr>
          <w:rFonts w:asciiTheme="minorHAnsi" w:hAnsiTheme="minorHAnsi" w:cstheme="minorHAnsi"/>
        </w:rPr>
        <w:t>2 or more households sharing amenities</w:t>
      </w:r>
      <w:r w:rsidR="006D471F">
        <w:rPr>
          <w:rFonts w:asciiTheme="minorHAnsi" w:hAnsiTheme="minorHAnsi" w:cstheme="minorHAnsi"/>
        </w:rPr>
        <w:t xml:space="preserve"> (</w:t>
      </w:r>
      <w:proofErr w:type="spellStart"/>
      <w:r w:rsidR="006D471F">
        <w:rPr>
          <w:rFonts w:asciiTheme="minorHAnsi" w:hAnsiTheme="minorHAnsi" w:cstheme="minorHAnsi"/>
        </w:rPr>
        <w:t>ie</w:t>
      </w:r>
      <w:proofErr w:type="spellEnd"/>
      <w:r w:rsidR="006D471F">
        <w:rPr>
          <w:rFonts w:asciiTheme="minorHAnsi" w:hAnsiTheme="minorHAnsi" w:cstheme="minorHAnsi"/>
        </w:rPr>
        <w:t xml:space="preserve"> bathrooms, kitchens). This must be their permanent home, and they must pay rent. </w:t>
      </w:r>
      <w:r w:rsidR="007E6621">
        <w:rPr>
          <w:rFonts w:asciiTheme="minorHAnsi" w:hAnsiTheme="minorHAnsi" w:cstheme="minorHAnsi"/>
        </w:rPr>
        <w:t xml:space="preserve">HMOs must be inspected before they are given a licence, and if there’s a problem, </w:t>
      </w:r>
      <w:r>
        <w:rPr>
          <w:rFonts w:asciiTheme="minorHAnsi" w:hAnsiTheme="minorHAnsi" w:cstheme="minorHAnsi"/>
        </w:rPr>
        <w:t>this must be rectified.</w:t>
      </w:r>
      <w:r w:rsidR="007506BF">
        <w:rPr>
          <w:rFonts w:asciiTheme="minorHAnsi" w:hAnsiTheme="minorHAnsi" w:cstheme="minorHAnsi"/>
        </w:rPr>
        <w:t xml:space="preserve"> There are a number of licence types, depending on the </w:t>
      </w:r>
      <w:r w:rsidR="00805000">
        <w:rPr>
          <w:rFonts w:asciiTheme="minorHAnsi" w:hAnsiTheme="minorHAnsi" w:cstheme="minorHAnsi"/>
        </w:rPr>
        <w:t xml:space="preserve">rental </w:t>
      </w:r>
      <w:r w:rsidR="007506BF">
        <w:rPr>
          <w:rFonts w:asciiTheme="minorHAnsi" w:hAnsiTheme="minorHAnsi" w:cstheme="minorHAnsi"/>
        </w:rPr>
        <w:t>property</w:t>
      </w:r>
      <w:r w:rsidR="00805000">
        <w:rPr>
          <w:rFonts w:asciiTheme="minorHAnsi" w:hAnsiTheme="minorHAnsi" w:cstheme="minorHAnsi"/>
        </w:rPr>
        <w:t xml:space="preserve"> – not all are HMOs;</w:t>
      </w:r>
      <w:r>
        <w:rPr>
          <w:rFonts w:asciiTheme="minorHAnsi" w:hAnsiTheme="minorHAnsi" w:cstheme="minorHAnsi"/>
        </w:rPr>
        <w:t xml:space="preserve"> </w:t>
      </w:r>
      <w:r w:rsidR="006D471F">
        <w:rPr>
          <w:rFonts w:asciiTheme="minorHAnsi" w:hAnsiTheme="minorHAnsi" w:cstheme="minorHAnsi"/>
        </w:rPr>
        <w:t xml:space="preserve">Students sharing accommodation and </w:t>
      </w:r>
      <w:r w:rsidR="0063659A">
        <w:rPr>
          <w:rFonts w:asciiTheme="minorHAnsi" w:hAnsiTheme="minorHAnsi" w:cstheme="minorHAnsi"/>
        </w:rPr>
        <w:t xml:space="preserve">properties with </w:t>
      </w:r>
      <w:r w:rsidR="006D471F">
        <w:rPr>
          <w:rFonts w:asciiTheme="minorHAnsi" w:hAnsiTheme="minorHAnsi" w:cstheme="minorHAnsi"/>
        </w:rPr>
        <w:t>large</w:t>
      </w:r>
      <w:r w:rsidR="0063659A">
        <w:rPr>
          <w:rFonts w:asciiTheme="minorHAnsi" w:hAnsiTheme="minorHAnsi" w:cstheme="minorHAnsi"/>
        </w:rPr>
        <w:t xml:space="preserve">, extended </w:t>
      </w:r>
      <w:r w:rsidR="006D471F">
        <w:rPr>
          <w:rFonts w:asciiTheme="minorHAnsi" w:hAnsiTheme="minorHAnsi" w:cstheme="minorHAnsi"/>
        </w:rPr>
        <w:t>families are</w:t>
      </w:r>
      <w:r w:rsidR="0063659A">
        <w:rPr>
          <w:rFonts w:asciiTheme="minorHAnsi" w:hAnsiTheme="minorHAnsi" w:cstheme="minorHAnsi"/>
        </w:rPr>
        <w:t xml:space="preserve"> </w:t>
      </w:r>
      <w:r w:rsidRPr="00D468A5">
        <w:rPr>
          <w:rFonts w:asciiTheme="minorHAnsi" w:hAnsiTheme="minorHAnsi" w:cstheme="minorHAnsi"/>
          <w:b/>
          <w:bCs/>
        </w:rPr>
        <w:t xml:space="preserve">not </w:t>
      </w:r>
      <w:r w:rsidR="006D471F">
        <w:rPr>
          <w:rFonts w:asciiTheme="minorHAnsi" w:hAnsiTheme="minorHAnsi" w:cstheme="minorHAnsi"/>
        </w:rPr>
        <w:t xml:space="preserve">HMOs. The council does have similar properties, but they are covered under different legislation – </w:t>
      </w:r>
      <w:proofErr w:type="spellStart"/>
      <w:r w:rsidR="006D471F">
        <w:rPr>
          <w:rFonts w:asciiTheme="minorHAnsi" w:hAnsiTheme="minorHAnsi" w:cstheme="minorHAnsi"/>
        </w:rPr>
        <w:t>eg</w:t>
      </w:r>
      <w:proofErr w:type="spellEnd"/>
      <w:r w:rsidR="006D471F">
        <w:rPr>
          <w:rFonts w:asciiTheme="minorHAnsi" w:hAnsiTheme="minorHAnsi" w:cstheme="minorHAnsi"/>
        </w:rPr>
        <w:t xml:space="preserve"> Children’s homes, care homes, etc. </w:t>
      </w:r>
    </w:p>
    <w:p w14:paraId="3987A4A0" w14:textId="28CD8E81" w:rsidR="00B75305" w:rsidRDefault="00B75305" w:rsidP="00990F02">
      <w:pPr>
        <w:pStyle w:val="NormalWeb"/>
        <w:spacing w:before="0" w:beforeAutospacing="0" w:after="0" w:afterAutospacing="0"/>
        <w:ind w:right="-306"/>
        <w:rPr>
          <w:rFonts w:asciiTheme="minorHAnsi" w:hAnsiTheme="minorHAnsi" w:cstheme="minorHAnsi"/>
        </w:rPr>
      </w:pPr>
      <w:r>
        <w:rPr>
          <w:rFonts w:asciiTheme="minorHAnsi" w:hAnsiTheme="minorHAnsi" w:cstheme="minorHAnsi"/>
        </w:rPr>
        <w:t xml:space="preserve">     There are 22 staff in 3 main teams dealing with HMOs and licensing issues. These cover:</w:t>
      </w:r>
    </w:p>
    <w:p w14:paraId="42FB5B92" w14:textId="01256BAE" w:rsidR="00B75305" w:rsidRDefault="00B75305" w:rsidP="00B75305">
      <w:pPr>
        <w:pStyle w:val="NormalWeb"/>
        <w:numPr>
          <w:ilvl w:val="0"/>
          <w:numId w:val="5"/>
        </w:numPr>
        <w:spacing w:before="0" w:beforeAutospacing="0" w:after="0" w:afterAutospacing="0"/>
        <w:ind w:right="-306"/>
        <w:rPr>
          <w:rFonts w:asciiTheme="minorHAnsi" w:hAnsiTheme="minorHAnsi" w:cstheme="minorHAnsi"/>
        </w:rPr>
      </w:pPr>
      <w:r>
        <w:rPr>
          <w:rFonts w:asciiTheme="minorHAnsi" w:hAnsiTheme="minorHAnsi" w:cstheme="minorHAnsi"/>
        </w:rPr>
        <w:t>Inspections</w:t>
      </w:r>
    </w:p>
    <w:p w14:paraId="6C8BCDEA" w14:textId="54C8370E" w:rsidR="00B75305" w:rsidRDefault="00B75305" w:rsidP="00B75305">
      <w:pPr>
        <w:pStyle w:val="NormalWeb"/>
        <w:numPr>
          <w:ilvl w:val="0"/>
          <w:numId w:val="5"/>
        </w:numPr>
        <w:spacing w:before="0" w:beforeAutospacing="0" w:after="0" w:afterAutospacing="0"/>
        <w:ind w:right="-306"/>
        <w:rPr>
          <w:rFonts w:asciiTheme="minorHAnsi" w:hAnsiTheme="minorHAnsi" w:cstheme="minorHAnsi"/>
        </w:rPr>
      </w:pPr>
      <w:r>
        <w:rPr>
          <w:rFonts w:asciiTheme="minorHAnsi" w:hAnsiTheme="minorHAnsi" w:cstheme="minorHAnsi"/>
        </w:rPr>
        <w:t>Enforcement</w:t>
      </w:r>
      <w:r w:rsidR="007E6621">
        <w:rPr>
          <w:rFonts w:asciiTheme="minorHAnsi" w:hAnsiTheme="minorHAnsi" w:cstheme="minorHAnsi"/>
        </w:rPr>
        <w:t>.</w:t>
      </w:r>
    </w:p>
    <w:p w14:paraId="5467CDE5" w14:textId="338D32AA" w:rsidR="007E6621" w:rsidRDefault="00B75305" w:rsidP="007E6621">
      <w:pPr>
        <w:pStyle w:val="NormalWeb"/>
        <w:numPr>
          <w:ilvl w:val="0"/>
          <w:numId w:val="5"/>
        </w:numPr>
        <w:spacing w:before="0" w:beforeAutospacing="0" w:after="0" w:afterAutospacing="0"/>
        <w:ind w:right="-306"/>
        <w:rPr>
          <w:rFonts w:asciiTheme="minorHAnsi" w:hAnsiTheme="minorHAnsi" w:cstheme="minorHAnsi"/>
        </w:rPr>
      </w:pPr>
      <w:r>
        <w:rPr>
          <w:rFonts w:asciiTheme="minorHAnsi" w:hAnsiTheme="minorHAnsi" w:cstheme="minorHAnsi"/>
        </w:rPr>
        <w:t>Disrepair/hazards</w:t>
      </w:r>
    </w:p>
    <w:p w14:paraId="60A3B705" w14:textId="77777777" w:rsidR="00D468A5" w:rsidRDefault="00D468A5" w:rsidP="0063659A">
      <w:pPr>
        <w:pStyle w:val="NormalWeb"/>
        <w:spacing w:before="0" w:beforeAutospacing="0" w:after="0" w:afterAutospacing="0"/>
        <w:ind w:right="-306"/>
        <w:rPr>
          <w:rFonts w:asciiTheme="minorHAnsi" w:hAnsiTheme="minorHAnsi" w:cstheme="minorHAnsi"/>
        </w:rPr>
      </w:pPr>
    </w:p>
    <w:p w14:paraId="7A417FA1" w14:textId="3B7D3E3E" w:rsidR="0063659A" w:rsidRDefault="00D468A5" w:rsidP="0063659A">
      <w:pPr>
        <w:pStyle w:val="NormalWeb"/>
        <w:spacing w:before="0" w:beforeAutospacing="0" w:after="0" w:afterAutospacing="0"/>
        <w:ind w:right="-306"/>
        <w:rPr>
          <w:rFonts w:asciiTheme="minorHAnsi" w:hAnsiTheme="minorHAnsi" w:cstheme="minorHAnsi"/>
        </w:rPr>
      </w:pPr>
      <w:r>
        <w:rPr>
          <w:rFonts w:asciiTheme="minorHAnsi" w:hAnsiTheme="minorHAnsi" w:cstheme="minorHAnsi"/>
        </w:rPr>
        <w:t xml:space="preserve">     </w:t>
      </w:r>
      <w:r w:rsidR="007E6621">
        <w:rPr>
          <w:rFonts w:asciiTheme="minorHAnsi" w:hAnsiTheme="minorHAnsi" w:cstheme="minorHAnsi"/>
        </w:rPr>
        <w:t xml:space="preserve">There was much work to be done when Ray arrived in the borough. </w:t>
      </w:r>
      <w:r w:rsidR="0063659A">
        <w:rPr>
          <w:rFonts w:asciiTheme="minorHAnsi" w:hAnsiTheme="minorHAnsi" w:cstheme="minorHAnsi"/>
        </w:rPr>
        <w:t>Ray’s team aims to target bad landlords and those tenants being ill-treated or being hassled by their landlords, and is working towards an “enforcement only” approach to tackle problems more strongly.</w:t>
      </w:r>
      <w:r w:rsidR="007E6621">
        <w:rPr>
          <w:rFonts w:asciiTheme="minorHAnsi" w:hAnsiTheme="minorHAnsi" w:cstheme="minorHAnsi"/>
        </w:rPr>
        <w:t xml:space="preserve"> </w:t>
      </w:r>
    </w:p>
    <w:p w14:paraId="3991091E" w14:textId="77777777" w:rsidR="00D468A5" w:rsidRDefault="00CD7D40" w:rsidP="0063659A">
      <w:pPr>
        <w:pStyle w:val="NormalWeb"/>
        <w:spacing w:before="0" w:beforeAutospacing="0" w:after="0" w:afterAutospacing="0"/>
        <w:ind w:right="-306"/>
        <w:rPr>
          <w:rFonts w:asciiTheme="minorHAnsi" w:hAnsiTheme="minorHAnsi" w:cstheme="minorHAnsi"/>
        </w:rPr>
      </w:pPr>
      <w:r>
        <w:rPr>
          <w:rFonts w:asciiTheme="minorHAnsi" w:hAnsiTheme="minorHAnsi" w:cstheme="minorHAnsi"/>
        </w:rPr>
        <w:lastRenderedPageBreak/>
        <w:t xml:space="preserve">    </w:t>
      </w:r>
    </w:p>
    <w:p w14:paraId="26BC757A" w14:textId="77777777" w:rsidR="00D468A5" w:rsidRDefault="00D468A5" w:rsidP="0063659A">
      <w:pPr>
        <w:pStyle w:val="NormalWeb"/>
        <w:spacing w:before="0" w:beforeAutospacing="0" w:after="0" w:afterAutospacing="0"/>
        <w:ind w:right="-306"/>
        <w:rPr>
          <w:rFonts w:asciiTheme="minorHAnsi" w:hAnsiTheme="minorHAnsi" w:cstheme="minorHAnsi"/>
        </w:rPr>
      </w:pPr>
    </w:p>
    <w:p w14:paraId="675D8064" w14:textId="77777777" w:rsidR="00D468A5" w:rsidRDefault="00D468A5" w:rsidP="0063659A">
      <w:pPr>
        <w:pStyle w:val="NormalWeb"/>
        <w:spacing w:before="0" w:beforeAutospacing="0" w:after="0" w:afterAutospacing="0"/>
        <w:ind w:right="-306"/>
        <w:rPr>
          <w:rFonts w:asciiTheme="minorHAnsi" w:hAnsiTheme="minorHAnsi" w:cstheme="minorHAnsi"/>
        </w:rPr>
      </w:pPr>
    </w:p>
    <w:p w14:paraId="74DED7B0" w14:textId="3CA53F38" w:rsidR="0063659A" w:rsidRDefault="00CD7D40" w:rsidP="0063659A">
      <w:pPr>
        <w:pStyle w:val="NormalWeb"/>
        <w:spacing w:before="0" w:beforeAutospacing="0" w:after="0" w:afterAutospacing="0"/>
        <w:ind w:right="-306"/>
        <w:rPr>
          <w:rFonts w:asciiTheme="minorHAnsi" w:hAnsiTheme="minorHAnsi" w:cstheme="minorHAnsi"/>
        </w:rPr>
      </w:pPr>
      <w:r>
        <w:rPr>
          <w:rFonts w:asciiTheme="minorHAnsi" w:hAnsiTheme="minorHAnsi" w:cstheme="minorHAnsi"/>
        </w:rPr>
        <w:t xml:space="preserve"> Residents can report any concerns on the website</w:t>
      </w:r>
      <w:r w:rsidR="00383CF1">
        <w:rPr>
          <w:rFonts w:asciiTheme="minorHAnsi" w:hAnsiTheme="minorHAnsi" w:cstheme="minorHAnsi"/>
        </w:rPr>
        <w:t xml:space="preserve"> </w:t>
      </w:r>
      <w:hyperlink r:id="rId6" w:history="1">
        <w:r w:rsidR="00383CF1" w:rsidRPr="00E2613A">
          <w:rPr>
            <w:rStyle w:val="Hyperlink"/>
            <w:rFonts w:asciiTheme="minorHAnsi" w:hAnsiTheme="minorHAnsi" w:cstheme="minorHAnsi"/>
          </w:rPr>
          <w:t>https://www.lbbd.gov.uk/private-sector-housing/property-licensing/search-public-register</w:t>
        </w:r>
      </w:hyperlink>
      <w:r w:rsidR="00383CF1">
        <w:rPr>
          <w:rFonts w:asciiTheme="minorHAnsi" w:hAnsiTheme="minorHAnsi" w:cstheme="minorHAnsi"/>
        </w:rPr>
        <w:t xml:space="preserve"> </w:t>
      </w:r>
      <w:r>
        <w:rPr>
          <w:rFonts w:asciiTheme="minorHAnsi" w:hAnsiTheme="minorHAnsi" w:cstheme="minorHAnsi"/>
        </w:rPr>
        <w:t xml:space="preserve">This is currently being updated, and in future it will be possible to send photographic evidence. </w:t>
      </w:r>
      <w:r w:rsidR="002219D2">
        <w:rPr>
          <w:rFonts w:asciiTheme="minorHAnsi" w:hAnsiTheme="minorHAnsi" w:cstheme="minorHAnsi"/>
        </w:rPr>
        <w:t>You can use the HMO register to check if a property is registered and licenced, although be aware that some properties may have a legitimate exemption from licensing and will therefore not be on the register. The website also contains a reporting tool to enable persons to report suspected issues.</w:t>
      </w:r>
    </w:p>
    <w:p w14:paraId="57574140" w14:textId="77777777" w:rsidR="002219D2" w:rsidRDefault="002219D2" w:rsidP="0063659A">
      <w:pPr>
        <w:pStyle w:val="NormalWeb"/>
        <w:spacing w:before="0" w:beforeAutospacing="0" w:after="0" w:afterAutospacing="0"/>
        <w:ind w:right="-306"/>
        <w:rPr>
          <w:rFonts w:asciiTheme="minorHAnsi" w:hAnsiTheme="minorHAnsi" w:cstheme="minorHAnsi"/>
        </w:rPr>
      </w:pPr>
    </w:p>
    <w:p w14:paraId="7DE52D57" w14:textId="456C5D95" w:rsidR="0063659A" w:rsidRDefault="0063659A" w:rsidP="0063659A">
      <w:pPr>
        <w:pStyle w:val="NormalWeb"/>
        <w:spacing w:before="0" w:beforeAutospacing="0" w:after="0" w:afterAutospacing="0"/>
        <w:ind w:right="-306"/>
        <w:rPr>
          <w:rFonts w:asciiTheme="minorHAnsi" w:hAnsiTheme="minorHAnsi" w:cstheme="minorHAnsi"/>
          <w:b/>
          <w:bCs/>
          <w:u w:val="single"/>
        </w:rPr>
      </w:pPr>
      <w:r>
        <w:rPr>
          <w:rFonts w:asciiTheme="minorHAnsi" w:hAnsiTheme="minorHAnsi" w:cstheme="minorHAnsi"/>
          <w:b/>
          <w:bCs/>
          <w:u w:val="single"/>
        </w:rPr>
        <w:t>Landlords’ Register</w:t>
      </w:r>
    </w:p>
    <w:p w14:paraId="2DDE48B4" w14:textId="77777777" w:rsidR="002219D2" w:rsidRDefault="0063659A" w:rsidP="002219D2">
      <w:pPr>
        <w:pStyle w:val="NormalWeb"/>
        <w:spacing w:before="0" w:beforeAutospacing="0" w:after="0" w:afterAutospacing="0"/>
        <w:ind w:right="-306"/>
        <w:rPr>
          <w:rFonts w:asciiTheme="minorHAnsi" w:hAnsiTheme="minorHAnsi" w:cstheme="minorHAnsi"/>
        </w:rPr>
      </w:pPr>
      <w:r w:rsidRPr="0063659A">
        <w:rPr>
          <w:rFonts w:asciiTheme="minorHAnsi" w:hAnsiTheme="minorHAnsi" w:cstheme="minorHAnsi"/>
        </w:rPr>
        <w:t xml:space="preserve">     This </w:t>
      </w:r>
      <w:r>
        <w:rPr>
          <w:rFonts w:asciiTheme="minorHAnsi" w:hAnsiTheme="minorHAnsi" w:cstheme="minorHAnsi"/>
        </w:rPr>
        <w:t>comes into force later this year</w:t>
      </w:r>
      <w:r w:rsidR="00CD7D40">
        <w:rPr>
          <w:rFonts w:asciiTheme="minorHAnsi" w:hAnsiTheme="minorHAnsi" w:cstheme="minorHAnsi"/>
        </w:rPr>
        <w:t>. The person responsible for an HMO property (landlord, owner) must join the register</w:t>
      </w:r>
      <w:r w:rsidR="002219D2">
        <w:rPr>
          <w:rFonts w:asciiTheme="minorHAnsi" w:hAnsiTheme="minorHAnsi" w:cstheme="minorHAnsi"/>
        </w:rPr>
        <w:t>.</w:t>
      </w:r>
    </w:p>
    <w:p w14:paraId="42792213" w14:textId="0F3CE307" w:rsidR="0063659A" w:rsidRDefault="0063659A" w:rsidP="002219D2">
      <w:pPr>
        <w:pStyle w:val="NormalWeb"/>
        <w:spacing w:before="0" w:beforeAutospacing="0" w:after="0" w:afterAutospacing="0"/>
        <w:ind w:right="-306"/>
        <w:rPr>
          <w:rFonts w:asciiTheme="minorHAnsi" w:hAnsiTheme="minorHAnsi" w:cstheme="minorHAnsi"/>
        </w:rPr>
      </w:pPr>
      <w:r>
        <w:rPr>
          <w:rFonts w:asciiTheme="minorHAnsi" w:hAnsiTheme="minorHAnsi" w:cstheme="minorHAnsi"/>
          <w:b/>
          <w:bCs/>
          <w:u w:val="single"/>
        </w:rPr>
        <w:t xml:space="preserve"> </w:t>
      </w:r>
    </w:p>
    <w:p w14:paraId="603A6B00" w14:textId="470B53B7" w:rsidR="00B75305" w:rsidRDefault="00D468A5" w:rsidP="00CD7D40">
      <w:pPr>
        <w:pStyle w:val="NormalWeb"/>
        <w:spacing w:before="0" w:beforeAutospacing="0" w:after="0" w:afterAutospacing="0"/>
        <w:ind w:right="-306"/>
        <w:rPr>
          <w:rFonts w:asciiTheme="minorHAnsi" w:hAnsiTheme="minorHAnsi" w:cstheme="minorHAnsi"/>
          <w:b/>
          <w:bCs/>
          <w:u w:val="single"/>
        </w:rPr>
      </w:pPr>
      <w:r>
        <w:rPr>
          <w:rFonts w:asciiTheme="minorHAnsi" w:hAnsiTheme="minorHAnsi" w:cstheme="minorHAnsi"/>
          <w:b/>
          <w:bCs/>
          <w:u w:val="single"/>
        </w:rPr>
        <w:t>R</w:t>
      </w:r>
      <w:r w:rsidR="00CD7D40">
        <w:rPr>
          <w:rFonts w:asciiTheme="minorHAnsi" w:hAnsiTheme="minorHAnsi" w:cstheme="minorHAnsi"/>
          <w:b/>
          <w:bCs/>
          <w:u w:val="single"/>
        </w:rPr>
        <w:t>enters’ Rights Act</w:t>
      </w:r>
    </w:p>
    <w:p w14:paraId="405AE09F" w14:textId="2DF54E12" w:rsidR="00CD7D40" w:rsidRDefault="00CD7D40" w:rsidP="00CD7D40">
      <w:pPr>
        <w:pStyle w:val="NormalWeb"/>
        <w:spacing w:before="0" w:beforeAutospacing="0" w:after="0" w:afterAutospacing="0"/>
        <w:ind w:right="-306"/>
        <w:rPr>
          <w:rFonts w:asciiTheme="minorHAnsi" w:hAnsiTheme="minorHAnsi" w:cstheme="minorHAnsi"/>
        </w:rPr>
      </w:pPr>
      <w:r w:rsidRPr="00CD7D40">
        <w:rPr>
          <w:rFonts w:asciiTheme="minorHAnsi" w:hAnsiTheme="minorHAnsi" w:cstheme="minorHAnsi"/>
        </w:rPr>
        <w:t xml:space="preserve">     This </w:t>
      </w:r>
      <w:r>
        <w:rPr>
          <w:rFonts w:asciiTheme="minorHAnsi" w:hAnsiTheme="minorHAnsi" w:cstheme="minorHAnsi"/>
        </w:rPr>
        <w:t>will be introduced on 1</w:t>
      </w:r>
      <w:r w:rsidRPr="00CD7D40">
        <w:rPr>
          <w:rFonts w:asciiTheme="minorHAnsi" w:hAnsiTheme="minorHAnsi" w:cstheme="minorHAnsi"/>
          <w:vertAlign w:val="superscript"/>
        </w:rPr>
        <w:t>st</w:t>
      </w:r>
      <w:r>
        <w:rPr>
          <w:rFonts w:asciiTheme="minorHAnsi" w:hAnsiTheme="minorHAnsi" w:cstheme="minorHAnsi"/>
        </w:rPr>
        <w:t xml:space="preserve"> May, coming into force later</w:t>
      </w:r>
      <w:r w:rsidR="00383CF1">
        <w:rPr>
          <w:rFonts w:asciiTheme="minorHAnsi" w:hAnsiTheme="minorHAnsi" w:cstheme="minorHAnsi"/>
        </w:rPr>
        <w:t xml:space="preserve">, to give greater support to tenants. </w:t>
      </w:r>
    </w:p>
    <w:p w14:paraId="1DC2E3BF" w14:textId="77777777" w:rsidR="007E6621" w:rsidRDefault="007E6621" w:rsidP="00CD7D40">
      <w:pPr>
        <w:pStyle w:val="NormalWeb"/>
        <w:spacing w:before="0" w:beforeAutospacing="0" w:after="0" w:afterAutospacing="0"/>
        <w:ind w:right="-306"/>
        <w:rPr>
          <w:rFonts w:asciiTheme="minorHAnsi" w:hAnsiTheme="minorHAnsi" w:cstheme="minorHAnsi"/>
        </w:rPr>
      </w:pPr>
    </w:p>
    <w:p w14:paraId="242CD733" w14:textId="0C553409" w:rsidR="007E6621" w:rsidRDefault="007E6621" w:rsidP="00CD7D40">
      <w:pPr>
        <w:pStyle w:val="NormalWeb"/>
        <w:spacing w:before="0" w:beforeAutospacing="0" w:after="0" w:afterAutospacing="0"/>
        <w:ind w:right="-306"/>
        <w:rPr>
          <w:rFonts w:asciiTheme="minorHAnsi" w:hAnsiTheme="minorHAnsi" w:cstheme="minorHAnsi"/>
        </w:rPr>
      </w:pPr>
      <w:r>
        <w:rPr>
          <w:rFonts w:asciiTheme="minorHAnsi" w:hAnsiTheme="minorHAnsi" w:cstheme="minorHAnsi"/>
        </w:rPr>
        <w:t>Overall, it was stressed that bad landlords are not welcome, and there are a number of things that can be done</w:t>
      </w:r>
      <w:r w:rsidR="00D468A5">
        <w:rPr>
          <w:rFonts w:asciiTheme="minorHAnsi" w:hAnsiTheme="minorHAnsi" w:cstheme="minorHAnsi"/>
        </w:rPr>
        <w:t>. These include:</w:t>
      </w:r>
    </w:p>
    <w:p w14:paraId="61AA3C72" w14:textId="4DE19E5C" w:rsidR="007E6621" w:rsidRDefault="007E6621" w:rsidP="007E6621">
      <w:pPr>
        <w:pStyle w:val="NormalWeb"/>
        <w:numPr>
          <w:ilvl w:val="0"/>
          <w:numId w:val="6"/>
        </w:numPr>
        <w:spacing w:before="0" w:beforeAutospacing="0" w:after="0" w:afterAutospacing="0"/>
        <w:ind w:right="-306"/>
        <w:rPr>
          <w:rFonts w:asciiTheme="minorHAnsi" w:hAnsiTheme="minorHAnsi" w:cstheme="minorHAnsi"/>
        </w:rPr>
      </w:pPr>
      <w:r>
        <w:rPr>
          <w:rFonts w:asciiTheme="minorHAnsi" w:hAnsiTheme="minorHAnsi" w:cstheme="minorHAnsi"/>
        </w:rPr>
        <w:t xml:space="preserve">Banning Order – this bans landlords from the rental industry, and prevents them from passing their properties onto relatives to run instead. If a landlord receives 2 penalties in a set period, the banning order can be implemented. </w:t>
      </w:r>
    </w:p>
    <w:p w14:paraId="7FBBB849" w14:textId="40D7F776" w:rsidR="007E6621" w:rsidRDefault="007E6621" w:rsidP="007E6621">
      <w:pPr>
        <w:pStyle w:val="NormalWeb"/>
        <w:numPr>
          <w:ilvl w:val="0"/>
          <w:numId w:val="6"/>
        </w:numPr>
        <w:spacing w:before="0" w:beforeAutospacing="0" w:after="0" w:afterAutospacing="0"/>
        <w:ind w:right="-306"/>
        <w:rPr>
          <w:rFonts w:asciiTheme="minorHAnsi" w:hAnsiTheme="minorHAnsi" w:cstheme="minorHAnsi"/>
        </w:rPr>
      </w:pPr>
      <w:r>
        <w:rPr>
          <w:rFonts w:asciiTheme="minorHAnsi" w:hAnsiTheme="minorHAnsi" w:cstheme="minorHAnsi"/>
        </w:rPr>
        <w:t>Rent Repayment Order</w:t>
      </w:r>
      <w:r w:rsidR="00D468A5">
        <w:rPr>
          <w:rFonts w:asciiTheme="minorHAnsi" w:hAnsiTheme="minorHAnsi" w:cstheme="minorHAnsi"/>
        </w:rPr>
        <w:t xml:space="preserve"> – if a property isn’t licensed, tenants are able get their rent back from the landlord. </w:t>
      </w:r>
    </w:p>
    <w:p w14:paraId="66832717" w14:textId="0D29E1F7" w:rsidR="00A065B7" w:rsidRPr="002219D2" w:rsidRDefault="00D468A5" w:rsidP="00A065B7">
      <w:pPr>
        <w:pStyle w:val="NormalWeb"/>
        <w:numPr>
          <w:ilvl w:val="0"/>
          <w:numId w:val="6"/>
        </w:numPr>
        <w:spacing w:before="0" w:beforeAutospacing="0" w:after="0" w:afterAutospacing="0"/>
        <w:ind w:right="-306"/>
        <w:rPr>
          <w:rFonts w:asciiTheme="minorHAnsi" w:hAnsiTheme="minorHAnsi" w:cstheme="minorHAnsi"/>
        </w:rPr>
      </w:pPr>
      <w:r>
        <w:rPr>
          <w:rFonts w:asciiTheme="minorHAnsi" w:hAnsiTheme="minorHAnsi" w:cstheme="minorHAnsi"/>
        </w:rPr>
        <w:t xml:space="preserve">Tenants can appeal to the local rent officer to decide what the average rent should be, if they feel they are being overcharged. </w:t>
      </w:r>
    </w:p>
    <w:p w14:paraId="48EC3E38" w14:textId="389553DD" w:rsidR="00A065B7" w:rsidRDefault="00A065B7" w:rsidP="00A065B7">
      <w:pPr>
        <w:pStyle w:val="NormalWeb"/>
        <w:spacing w:before="0" w:beforeAutospacing="0" w:after="0" w:afterAutospacing="0"/>
        <w:ind w:right="-306"/>
        <w:rPr>
          <w:rFonts w:asciiTheme="minorHAnsi" w:hAnsiTheme="minorHAnsi" w:cstheme="minorHAnsi"/>
        </w:rPr>
      </w:pPr>
      <w:r>
        <w:rPr>
          <w:rFonts w:asciiTheme="minorHAnsi" w:hAnsiTheme="minorHAnsi" w:cstheme="minorHAnsi"/>
        </w:rPr>
        <w:t>Ray responded to a number of questions from residents</w:t>
      </w:r>
      <w:r w:rsidR="003F251D">
        <w:rPr>
          <w:rFonts w:asciiTheme="minorHAnsi" w:hAnsiTheme="minorHAnsi" w:cstheme="minorHAnsi"/>
        </w:rPr>
        <w:t>, and agreed to investigate some of the concerns raised.</w:t>
      </w:r>
      <w:r>
        <w:rPr>
          <w:rFonts w:asciiTheme="minorHAnsi" w:hAnsiTheme="minorHAnsi" w:cstheme="minorHAnsi"/>
        </w:rPr>
        <w:t xml:space="preserve"> To read the questions and responses, please see the </w:t>
      </w:r>
      <w:r w:rsidR="003F251D">
        <w:rPr>
          <w:rFonts w:asciiTheme="minorHAnsi" w:hAnsiTheme="minorHAnsi" w:cstheme="minorHAnsi"/>
        </w:rPr>
        <w:t>link</w:t>
      </w:r>
      <w:r>
        <w:rPr>
          <w:rFonts w:asciiTheme="minorHAnsi" w:hAnsiTheme="minorHAnsi" w:cstheme="minorHAnsi"/>
        </w:rPr>
        <w:t xml:space="preserve"> on our website. </w:t>
      </w:r>
      <w:r w:rsidR="00383CF1">
        <w:rPr>
          <w:rFonts w:asciiTheme="minorHAnsi" w:hAnsiTheme="minorHAnsi" w:cstheme="minorHAnsi"/>
        </w:rPr>
        <w:t xml:space="preserve">Attendees agreed that they would like Ray or a team member to return, to discuss issues of disrepair, damp and mould in properties. </w:t>
      </w:r>
    </w:p>
    <w:p w14:paraId="7E9D1718" w14:textId="77777777" w:rsidR="00A065B7" w:rsidRPr="00A065B7" w:rsidRDefault="00A065B7" w:rsidP="00A065B7">
      <w:pPr>
        <w:pStyle w:val="NormalWeb"/>
        <w:spacing w:before="0" w:beforeAutospacing="0" w:after="0" w:afterAutospacing="0"/>
        <w:ind w:right="-306"/>
        <w:rPr>
          <w:rFonts w:asciiTheme="minorHAnsi" w:hAnsiTheme="minorHAnsi" w:cstheme="minorHAnsi"/>
          <w:b/>
          <w:bCs/>
          <w:sz w:val="28"/>
          <w:szCs w:val="28"/>
          <w:u w:val="single"/>
        </w:rPr>
      </w:pPr>
    </w:p>
    <w:p w14:paraId="561151CE" w14:textId="33BD223A" w:rsidR="00E465A6" w:rsidRPr="00A065B7" w:rsidRDefault="00A065B7" w:rsidP="00383CF1">
      <w:pPr>
        <w:pStyle w:val="NormalWeb"/>
        <w:spacing w:before="0" w:beforeAutospacing="0" w:after="0" w:afterAutospacing="0"/>
        <w:ind w:right="-306"/>
        <w:rPr>
          <w:rFonts w:asciiTheme="minorHAnsi" w:hAnsiTheme="minorHAnsi" w:cstheme="minorHAnsi"/>
          <w:b/>
          <w:bCs/>
          <w:sz w:val="28"/>
          <w:szCs w:val="28"/>
          <w:u w:val="single"/>
        </w:rPr>
      </w:pPr>
      <w:r w:rsidRPr="00A065B7">
        <w:rPr>
          <w:rFonts w:asciiTheme="minorHAnsi" w:hAnsiTheme="minorHAnsi" w:cstheme="minorHAnsi"/>
          <w:b/>
          <w:bCs/>
          <w:sz w:val="28"/>
          <w:szCs w:val="28"/>
          <w:u w:val="single"/>
        </w:rPr>
        <w:t>Councillors’ updates</w:t>
      </w:r>
      <w:r w:rsidR="00383CF1">
        <w:rPr>
          <w:rFonts w:asciiTheme="minorHAnsi" w:hAnsiTheme="minorHAnsi" w:cstheme="minorHAnsi"/>
          <w:b/>
          <w:bCs/>
          <w:sz w:val="28"/>
          <w:szCs w:val="28"/>
          <w:u w:val="single"/>
        </w:rPr>
        <w:t>:</w:t>
      </w:r>
    </w:p>
    <w:p w14:paraId="412C7CE2" w14:textId="48799222" w:rsidR="00A065B7" w:rsidRDefault="00A065B7" w:rsidP="00A065B7">
      <w:pPr>
        <w:pStyle w:val="NormalWeb"/>
        <w:spacing w:before="0" w:beforeAutospacing="0" w:after="0" w:afterAutospacing="0"/>
        <w:ind w:right="-306"/>
        <w:rPr>
          <w:rFonts w:asciiTheme="minorHAnsi" w:hAnsiTheme="minorHAnsi" w:cstheme="minorHAnsi"/>
          <w:b/>
          <w:bCs/>
          <w:u w:val="single"/>
        </w:rPr>
      </w:pPr>
      <w:r>
        <w:rPr>
          <w:rFonts w:asciiTheme="minorHAnsi" w:hAnsiTheme="minorHAnsi" w:cstheme="minorHAnsi"/>
          <w:b/>
          <w:bCs/>
          <w:u w:val="single"/>
        </w:rPr>
        <w:t>Whalebone Ward – Cllr Andrew Achilleos</w:t>
      </w:r>
    </w:p>
    <w:p w14:paraId="7EAEE5FB" w14:textId="5D20BC3C" w:rsidR="00646A5B" w:rsidRPr="00646A5B" w:rsidRDefault="00646A5B" w:rsidP="00A065B7">
      <w:pPr>
        <w:pStyle w:val="NormalWeb"/>
        <w:spacing w:before="0" w:beforeAutospacing="0" w:after="0" w:afterAutospacing="0"/>
        <w:ind w:right="-306"/>
        <w:rPr>
          <w:rFonts w:asciiTheme="minorHAnsi" w:hAnsiTheme="minorHAnsi" w:cstheme="minorHAnsi"/>
        </w:rPr>
      </w:pPr>
      <w:r>
        <w:rPr>
          <w:rFonts w:asciiTheme="minorHAnsi" w:hAnsiTheme="minorHAnsi" w:cstheme="minorHAnsi"/>
        </w:rPr>
        <w:t xml:space="preserve">Cllr </w:t>
      </w:r>
      <w:proofErr w:type="spellStart"/>
      <w:r>
        <w:rPr>
          <w:rFonts w:asciiTheme="minorHAnsi" w:hAnsiTheme="minorHAnsi" w:cstheme="minorHAnsi"/>
        </w:rPr>
        <w:t>Achilleos</w:t>
      </w:r>
      <w:proofErr w:type="spellEnd"/>
      <w:r>
        <w:rPr>
          <w:rFonts w:asciiTheme="minorHAnsi" w:hAnsiTheme="minorHAnsi" w:cstheme="minorHAnsi"/>
        </w:rPr>
        <w:t xml:space="preserve"> pointed out that this is the first time in 15 years that the council hasn’t needed to cut any services. The council has also been able to bring in free “bulky waste” collections this year, which may help to reduce some of the </w:t>
      </w:r>
      <w:proofErr w:type="spellStart"/>
      <w:r>
        <w:rPr>
          <w:rFonts w:asciiTheme="minorHAnsi" w:hAnsiTheme="minorHAnsi" w:cstheme="minorHAnsi"/>
        </w:rPr>
        <w:t>flytipping</w:t>
      </w:r>
      <w:proofErr w:type="spellEnd"/>
      <w:r>
        <w:rPr>
          <w:rFonts w:asciiTheme="minorHAnsi" w:hAnsiTheme="minorHAnsi" w:cstheme="minorHAnsi"/>
        </w:rPr>
        <w:t xml:space="preserve"> around the area.</w:t>
      </w:r>
    </w:p>
    <w:p w14:paraId="6C78F46C" w14:textId="6C18CDBB" w:rsidR="00A065B7" w:rsidRDefault="00A065B7" w:rsidP="00A065B7">
      <w:pPr>
        <w:pStyle w:val="NormalWeb"/>
        <w:numPr>
          <w:ilvl w:val="0"/>
          <w:numId w:val="7"/>
        </w:numPr>
        <w:spacing w:before="0" w:beforeAutospacing="0" w:after="0" w:afterAutospacing="0"/>
        <w:ind w:right="-306"/>
        <w:rPr>
          <w:rFonts w:asciiTheme="minorHAnsi" w:hAnsiTheme="minorHAnsi" w:cstheme="minorHAnsi"/>
        </w:rPr>
      </w:pPr>
      <w:proofErr w:type="spellStart"/>
      <w:r w:rsidRPr="00A065B7">
        <w:rPr>
          <w:rFonts w:asciiTheme="minorHAnsi" w:hAnsiTheme="minorHAnsi" w:cstheme="minorHAnsi"/>
        </w:rPr>
        <w:t>Flytipping</w:t>
      </w:r>
      <w:proofErr w:type="spellEnd"/>
      <w:r w:rsidRPr="00A065B7">
        <w:rPr>
          <w:rFonts w:asciiTheme="minorHAnsi" w:hAnsiTheme="minorHAnsi" w:cstheme="minorHAnsi"/>
        </w:rPr>
        <w:t xml:space="preserve"> </w:t>
      </w:r>
      <w:r>
        <w:rPr>
          <w:rFonts w:asciiTheme="minorHAnsi" w:hAnsiTheme="minorHAnsi" w:cstheme="minorHAnsi"/>
        </w:rPr>
        <w:t>–</w:t>
      </w:r>
      <w:r w:rsidRPr="00A065B7">
        <w:rPr>
          <w:rFonts w:asciiTheme="minorHAnsi" w:hAnsiTheme="minorHAnsi" w:cstheme="minorHAnsi"/>
        </w:rPr>
        <w:t xml:space="preserve"> </w:t>
      </w:r>
      <w:r>
        <w:rPr>
          <w:rFonts w:asciiTheme="minorHAnsi" w:hAnsiTheme="minorHAnsi" w:cstheme="minorHAnsi"/>
        </w:rPr>
        <w:t xml:space="preserve">this was reported and cleared within 48 hours from Back Lane and St Chad’s Road.  It is hoped that the increased number of flats with entrances on Back Lane may reduce </w:t>
      </w:r>
      <w:proofErr w:type="spellStart"/>
      <w:r>
        <w:rPr>
          <w:rFonts w:asciiTheme="minorHAnsi" w:hAnsiTheme="minorHAnsi" w:cstheme="minorHAnsi"/>
        </w:rPr>
        <w:t>flytipping</w:t>
      </w:r>
      <w:proofErr w:type="spellEnd"/>
      <w:r>
        <w:rPr>
          <w:rFonts w:asciiTheme="minorHAnsi" w:hAnsiTheme="minorHAnsi" w:cstheme="minorHAnsi"/>
        </w:rPr>
        <w:t xml:space="preserve"> there in future, as culprits will be more visible.  On Heath Road, 2 properties have been identified as responsible, although it seems that some is coming from outside the area. The councillors are hoping to get more CCTV in these areas. </w:t>
      </w:r>
      <w:r w:rsidR="00646A5B">
        <w:rPr>
          <w:rFonts w:asciiTheme="minorHAnsi" w:hAnsiTheme="minorHAnsi" w:cstheme="minorHAnsi"/>
        </w:rPr>
        <w:t xml:space="preserve">A major </w:t>
      </w:r>
      <w:proofErr w:type="spellStart"/>
      <w:r w:rsidR="00646A5B">
        <w:rPr>
          <w:rFonts w:asciiTheme="minorHAnsi" w:hAnsiTheme="minorHAnsi" w:cstheme="minorHAnsi"/>
        </w:rPr>
        <w:t>flytipping</w:t>
      </w:r>
      <w:proofErr w:type="spellEnd"/>
      <w:r w:rsidR="00646A5B">
        <w:rPr>
          <w:rFonts w:asciiTheme="minorHAnsi" w:hAnsiTheme="minorHAnsi" w:cstheme="minorHAnsi"/>
        </w:rPr>
        <w:t xml:space="preserve"> area</w:t>
      </w:r>
      <w:r w:rsidR="003F5AC3">
        <w:rPr>
          <w:rFonts w:asciiTheme="minorHAnsi" w:hAnsiTheme="minorHAnsi" w:cstheme="minorHAnsi"/>
        </w:rPr>
        <w:t xml:space="preserve"> was located at </w:t>
      </w:r>
      <w:proofErr w:type="spellStart"/>
      <w:r w:rsidR="003F5AC3">
        <w:rPr>
          <w:rFonts w:asciiTheme="minorHAnsi" w:hAnsiTheme="minorHAnsi" w:cstheme="minorHAnsi"/>
        </w:rPr>
        <w:t>Franbridge</w:t>
      </w:r>
      <w:proofErr w:type="spellEnd"/>
      <w:r w:rsidR="003F5AC3">
        <w:rPr>
          <w:rFonts w:asciiTheme="minorHAnsi" w:hAnsiTheme="minorHAnsi" w:cstheme="minorHAnsi"/>
        </w:rPr>
        <w:t xml:space="preserve"> Road, behind McDonalds, Whalebone Lane south, where a digger has been used to remove the huge amount of waste. </w:t>
      </w:r>
    </w:p>
    <w:p w14:paraId="1FA23BD2" w14:textId="63EC4858" w:rsidR="00A065B7" w:rsidRDefault="00673C11" w:rsidP="00A065B7">
      <w:pPr>
        <w:pStyle w:val="NormalWeb"/>
        <w:numPr>
          <w:ilvl w:val="0"/>
          <w:numId w:val="7"/>
        </w:numPr>
        <w:spacing w:before="0" w:beforeAutospacing="0" w:after="0" w:afterAutospacing="0"/>
        <w:ind w:right="-306"/>
        <w:rPr>
          <w:rFonts w:asciiTheme="minorHAnsi" w:hAnsiTheme="minorHAnsi" w:cstheme="minorHAnsi"/>
        </w:rPr>
      </w:pPr>
      <w:r>
        <w:rPr>
          <w:rFonts w:asciiTheme="minorHAnsi" w:hAnsiTheme="minorHAnsi" w:cstheme="minorHAnsi"/>
        </w:rPr>
        <w:t xml:space="preserve">Grantham Gardens – Councillors have negotiated to use their </w:t>
      </w:r>
      <w:r w:rsidR="008365AA">
        <w:rPr>
          <w:rFonts w:asciiTheme="minorHAnsi" w:hAnsiTheme="minorHAnsi" w:cstheme="minorHAnsi"/>
        </w:rPr>
        <w:t xml:space="preserve">annual </w:t>
      </w:r>
      <w:r>
        <w:rPr>
          <w:rFonts w:asciiTheme="minorHAnsi" w:hAnsiTheme="minorHAnsi" w:cstheme="minorHAnsi"/>
        </w:rPr>
        <w:t>fund to regenerate th</w:t>
      </w:r>
      <w:r w:rsidR="008365AA">
        <w:rPr>
          <w:rFonts w:asciiTheme="minorHAnsi" w:hAnsiTheme="minorHAnsi" w:cstheme="minorHAnsi"/>
        </w:rPr>
        <w:t>is disused garage</w:t>
      </w:r>
      <w:r>
        <w:rPr>
          <w:rFonts w:asciiTheme="minorHAnsi" w:hAnsiTheme="minorHAnsi" w:cstheme="minorHAnsi"/>
        </w:rPr>
        <w:t xml:space="preserve"> site for the local residents. </w:t>
      </w:r>
    </w:p>
    <w:p w14:paraId="2F6F3B54" w14:textId="1DFA8D61" w:rsidR="00E465A6" w:rsidRPr="00E465A6" w:rsidRDefault="00673C11" w:rsidP="00E465A6">
      <w:pPr>
        <w:pStyle w:val="NormalWeb"/>
        <w:numPr>
          <w:ilvl w:val="0"/>
          <w:numId w:val="7"/>
        </w:numPr>
        <w:spacing w:before="0" w:beforeAutospacing="0" w:after="0" w:afterAutospacing="0"/>
        <w:ind w:right="-306"/>
        <w:rPr>
          <w:rFonts w:asciiTheme="minorHAnsi" w:hAnsiTheme="minorHAnsi" w:cstheme="minorHAnsi"/>
        </w:rPr>
      </w:pPr>
      <w:r>
        <w:rPr>
          <w:rFonts w:asciiTheme="minorHAnsi" w:hAnsiTheme="minorHAnsi" w:cstheme="minorHAnsi"/>
        </w:rPr>
        <w:t xml:space="preserve">Bus Lane, Whalebone Lane </w:t>
      </w:r>
      <w:r w:rsidR="008365AA">
        <w:rPr>
          <w:rFonts w:asciiTheme="minorHAnsi" w:hAnsiTheme="minorHAnsi" w:cstheme="minorHAnsi"/>
        </w:rPr>
        <w:t xml:space="preserve">– Councillors have opposed this, explaining that it would cause more congestion. TfL rejected this argument, but after frequent complaints by the </w:t>
      </w:r>
      <w:proofErr w:type="spellStart"/>
      <w:r w:rsidR="008365AA">
        <w:rPr>
          <w:rFonts w:asciiTheme="minorHAnsi" w:hAnsiTheme="minorHAnsi" w:cstheme="minorHAnsi"/>
        </w:rPr>
        <w:t>counciloors</w:t>
      </w:r>
      <w:proofErr w:type="spellEnd"/>
      <w:r w:rsidR="008365AA">
        <w:rPr>
          <w:rFonts w:asciiTheme="minorHAnsi" w:hAnsiTheme="minorHAnsi" w:cstheme="minorHAnsi"/>
        </w:rPr>
        <w:t>, TFL has opened a public consultation, for residents to voice their views before 24</w:t>
      </w:r>
      <w:r w:rsidR="008365AA" w:rsidRPr="008365AA">
        <w:rPr>
          <w:rFonts w:asciiTheme="minorHAnsi" w:hAnsiTheme="minorHAnsi" w:cstheme="minorHAnsi"/>
          <w:vertAlign w:val="superscript"/>
        </w:rPr>
        <w:t>th</w:t>
      </w:r>
      <w:r w:rsidR="008365AA">
        <w:rPr>
          <w:rFonts w:asciiTheme="minorHAnsi" w:hAnsiTheme="minorHAnsi" w:cstheme="minorHAnsi"/>
        </w:rPr>
        <w:t xml:space="preserve"> June. </w:t>
      </w:r>
    </w:p>
    <w:p w14:paraId="4DB900EC" w14:textId="07479898" w:rsidR="008365AA" w:rsidRDefault="008365AA" w:rsidP="008365AA">
      <w:pPr>
        <w:pStyle w:val="NormalWeb"/>
        <w:numPr>
          <w:ilvl w:val="0"/>
          <w:numId w:val="7"/>
        </w:numPr>
        <w:spacing w:before="0" w:beforeAutospacing="0" w:after="0" w:afterAutospacing="0"/>
        <w:ind w:right="-306"/>
        <w:rPr>
          <w:rFonts w:asciiTheme="minorHAnsi" w:hAnsiTheme="minorHAnsi" w:cstheme="minorHAnsi"/>
        </w:rPr>
      </w:pPr>
      <w:r w:rsidRPr="008365AA">
        <w:rPr>
          <w:rFonts w:asciiTheme="minorHAnsi" w:hAnsiTheme="minorHAnsi" w:cstheme="minorHAnsi"/>
        </w:rPr>
        <w:t xml:space="preserve">Concern was raised over </w:t>
      </w:r>
      <w:r>
        <w:rPr>
          <w:rFonts w:asciiTheme="minorHAnsi" w:hAnsiTheme="minorHAnsi" w:cstheme="minorHAnsi"/>
        </w:rPr>
        <w:t xml:space="preserve">the poor hygiene of food displayed outside stores on the High Road. Cllr </w:t>
      </w:r>
      <w:proofErr w:type="spellStart"/>
      <w:r>
        <w:rPr>
          <w:rFonts w:asciiTheme="minorHAnsi" w:hAnsiTheme="minorHAnsi" w:cstheme="minorHAnsi"/>
        </w:rPr>
        <w:t>Achilleos</w:t>
      </w:r>
      <w:proofErr w:type="spellEnd"/>
      <w:r>
        <w:rPr>
          <w:rFonts w:asciiTheme="minorHAnsi" w:hAnsiTheme="minorHAnsi" w:cstheme="minorHAnsi"/>
        </w:rPr>
        <w:t xml:space="preserve"> explained that they have no power to deal with this, although a new policy is planned by the government to improve conditions </w:t>
      </w:r>
      <w:r w:rsidR="00E465A6">
        <w:rPr>
          <w:rFonts w:asciiTheme="minorHAnsi" w:hAnsiTheme="minorHAnsi" w:cstheme="minorHAnsi"/>
        </w:rPr>
        <w:t xml:space="preserve">on similar high roads around the country. </w:t>
      </w:r>
    </w:p>
    <w:p w14:paraId="34B7D24C" w14:textId="2B37E683" w:rsidR="00E465A6" w:rsidRDefault="00E465A6" w:rsidP="008365AA">
      <w:pPr>
        <w:pStyle w:val="NormalWeb"/>
        <w:numPr>
          <w:ilvl w:val="0"/>
          <w:numId w:val="7"/>
        </w:numPr>
        <w:spacing w:before="0" w:beforeAutospacing="0" w:after="0" w:afterAutospacing="0"/>
        <w:ind w:right="-306"/>
        <w:rPr>
          <w:rFonts w:asciiTheme="minorHAnsi" w:hAnsiTheme="minorHAnsi" w:cstheme="minorHAnsi"/>
        </w:rPr>
      </w:pPr>
      <w:r>
        <w:rPr>
          <w:rFonts w:asciiTheme="minorHAnsi" w:hAnsiTheme="minorHAnsi" w:cstheme="minorHAnsi"/>
        </w:rPr>
        <w:t xml:space="preserve">Graffiti, White Horse hoarding – developers have agreed to remove this. </w:t>
      </w:r>
    </w:p>
    <w:p w14:paraId="04C391C2" w14:textId="77777777" w:rsidR="00E465A6" w:rsidRDefault="00E465A6" w:rsidP="00E465A6">
      <w:pPr>
        <w:pStyle w:val="NormalWeb"/>
        <w:spacing w:before="0" w:beforeAutospacing="0" w:after="0" w:afterAutospacing="0"/>
        <w:ind w:right="-306"/>
        <w:rPr>
          <w:rFonts w:asciiTheme="minorHAnsi" w:hAnsiTheme="minorHAnsi" w:cstheme="minorHAnsi"/>
        </w:rPr>
      </w:pPr>
    </w:p>
    <w:p w14:paraId="2EDDB930" w14:textId="77777777" w:rsidR="00E465A6" w:rsidRDefault="00E465A6" w:rsidP="00E465A6">
      <w:pPr>
        <w:pStyle w:val="NormalWeb"/>
        <w:spacing w:before="0" w:beforeAutospacing="0" w:after="0" w:afterAutospacing="0"/>
        <w:ind w:right="-306"/>
        <w:rPr>
          <w:rFonts w:asciiTheme="minorHAnsi" w:hAnsiTheme="minorHAnsi" w:cstheme="minorHAnsi"/>
        </w:rPr>
      </w:pPr>
    </w:p>
    <w:p w14:paraId="717C1EB4" w14:textId="02CE381B" w:rsidR="00E465A6" w:rsidRDefault="00E465A6" w:rsidP="00E465A6">
      <w:pPr>
        <w:pStyle w:val="NormalWeb"/>
        <w:spacing w:before="0" w:beforeAutospacing="0" w:after="0" w:afterAutospacing="0"/>
        <w:ind w:right="-306"/>
        <w:rPr>
          <w:rFonts w:asciiTheme="minorHAnsi" w:hAnsiTheme="minorHAnsi" w:cstheme="minorHAnsi"/>
          <w:b/>
          <w:bCs/>
          <w:u w:val="single"/>
        </w:rPr>
      </w:pPr>
      <w:r>
        <w:rPr>
          <w:rFonts w:asciiTheme="minorHAnsi" w:hAnsiTheme="minorHAnsi" w:cstheme="minorHAnsi"/>
          <w:b/>
          <w:bCs/>
          <w:u w:val="single"/>
        </w:rPr>
        <w:t xml:space="preserve">Chadwell Heath Ward – Cllr </w:t>
      </w:r>
      <w:r w:rsidR="00826C0D">
        <w:rPr>
          <w:rFonts w:asciiTheme="minorHAnsi" w:hAnsiTheme="minorHAnsi" w:cstheme="minorHAnsi"/>
          <w:b/>
          <w:bCs/>
          <w:u w:val="single"/>
        </w:rPr>
        <w:t>Simon Perry</w:t>
      </w:r>
    </w:p>
    <w:p w14:paraId="51BF8086" w14:textId="358FE494" w:rsidR="00826C0D" w:rsidRDefault="00826C0D" w:rsidP="00826C0D">
      <w:pPr>
        <w:pStyle w:val="NormalWeb"/>
        <w:numPr>
          <w:ilvl w:val="0"/>
          <w:numId w:val="8"/>
        </w:numPr>
        <w:spacing w:before="0" w:beforeAutospacing="0" w:after="0" w:afterAutospacing="0"/>
        <w:ind w:right="-306"/>
        <w:rPr>
          <w:rFonts w:asciiTheme="minorHAnsi" w:hAnsiTheme="minorHAnsi" w:cstheme="minorHAnsi"/>
        </w:rPr>
      </w:pPr>
      <w:proofErr w:type="spellStart"/>
      <w:r w:rsidRPr="00826C0D">
        <w:rPr>
          <w:rFonts w:asciiTheme="minorHAnsi" w:hAnsiTheme="minorHAnsi" w:cstheme="minorHAnsi"/>
        </w:rPr>
        <w:t>Flytipping</w:t>
      </w:r>
      <w:proofErr w:type="spellEnd"/>
      <w:r w:rsidRPr="00826C0D">
        <w:rPr>
          <w:rFonts w:asciiTheme="minorHAnsi" w:hAnsiTheme="minorHAnsi" w:cstheme="minorHAnsi"/>
        </w:rPr>
        <w:t xml:space="preserve"> website </w:t>
      </w:r>
      <w:r>
        <w:rPr>
          <w:rFonts w:asciiTheme="minorHAnsi" w:hAnsiTheme="minorHAnsi" w:cstheme="minorHAnsi"/>
        </w:rPr>
        <w:t>–</w:t>
      </w:r>
      <w:r w:rsidRPr="00826C0D">
        <w:rPr>
          <w:rFonts w:asciiTheme="minorHAnsi" w:hAnsiTheme="minorHAnsi" w:cstheme="minorHAnsi"/>
        </w:rPr>
        <w:t xml:space="preserve"> </w:t>
      </w:r>
      <w:r>
        <w:rPr>
          <w:rFonts w:asciiTheme="minorHAnsi" w:hAnsiTheme="minorHAnsi" w:cstheme="minorHAnsi"/>
        </w:rPr>
        <w:t xml:space="preserve">the problem of uploading pictures of </w:t>
      </w:r>
      <w:proofErr w:type="spellStart"/>
      <w:r>
        <w:rPr>
          <w:rFonts w:asciiTheme="minorHAnsi" w:hAnsiTheme="minorHAnsi" w:cstheme="minorHAnsi"/>
        </w:rPr>
        <w:t>flytipping</w:t>
      </w:r>
      <w:proofErr w:type="spellEnd"/>
      <w:r>
        <w:rPr>
          <w:rFonts w:asciiTheme="minorHAnsi" w:hAnsiTheme="minorHAnsi" w:cstheme="minorHAnsi"/>
        </w:rPr>
        <w:t xml:space="preserve"> has been discussed with the council, and the website has been updated. </w:t>
      </w:r>
    </w:p>
    <w:p w14:paraId="0DEB09DB" w14:textId="26BDA84E" w:rsidR="00826C0D" w:rsidRDefault="00826C0D" w:rsidP="00826C0D">
      <w:pPr>
        <w:pStyle w:val="NormalWeb"/>
        <w:numPr>
          <w:ilvl w:val="0"/>
          <w:numId w:val="8"/>
        </w:numPr>
        <w:spacing w:before="0" w:beforeAutospacing="0" w:after="0" w:afterAutospacing="0"/>
        <w:ind w:right="-306"/>
        <w:rPr>
          <w:rFonts w:asciiTheme="minorHAnsi" w:hAnsiTheme="minorHAnsi" w:cstheme="minorHAnsi"/>
        </w:rPr>
      </w:pPr>
      <w:r>
        <w:rPr>
          <w:rFonts w:asciiTheme="minorHAnsi" w:hAnsiTheme="minorHAnsi" w:cstheme="minorHAnsi"/>
        </w:rPr>
        <w:t>East Road underpass – 19 bags of litter were found. There is a disagreement over who should take responsibility for removal – TfL or the council.</w:t>
      </w:r>
    </w:p>
    <w:p w14:paraId="5AECCDC0" w14:textId="06195355" w:rsidR="00826C0D" w:rsidRDefault="00826C0D" w:rsidP="00826C0D">
      <w:pPr>
        <w:pStyle w:val="NormalWeb"/>
        <w:numPr>
          <w:ilvl w:val="0"/>
          <w:numId w:val="8"/>
        </w:numPr>
        <w:spacing w:before="0" w:beforeAutospacing="0" w:after="0" w:afterAutospacing="0"/>
        <w:ind w:right="-306"/>
        <w:rPr>
          <w:rFonts w:asciiTheme="minorHAnsi" w:hAnsiTheme="minorHAnsi" w:cstheme="minorHAnsi"/>
        </w:rPr>
      </w:pPr>
      <w:r>
        <w:rPr>
          <w:rFonts w:asciiTheme="minorHAnsi" w:hAnsiTheme="minorHAnsi" w:cstheme="minorHAnsi"/>
        </w:rPr>
        <w:t>Harrow pub, Marks Gate – despite previous planning rejections, the owners may win their appeal to turn it into mosque.</w:t>
      </w:r>
    </w:p>
    <w:p w14:paraId="20F3A8D2" w14:textId="4F1BDACC" w:rsidR="00826C0D" w:rsidRDefault="00826C0D" w:rsidP="00826C0D">
      <w:pPr>
        <w:pStyle w:val="NormalWeb"/>
        <w:numPr>
          <w:ilvl w:val="0"/>
          <w:numId w:val="8"/>
        </w:numPr>
        <w:spacing w:before="0" w:beforeAutospacing="0" w:after="0" w:afterAutospacing="0"/>
        <w:ind w:right="-306"/>
        <w:rPr>
          <w:rFonts w:asciiTheme="minorHAnsi" w:hAnsiTheme="minorHAnsi" w:cstheme="minorHAnsi"/>
        </w:rPr>
      </w:pPr>
      <w:r>
        <w:rPr>
          <w:rFonts w:asciiTheme="minorHAnsi" w:hAnsiTheme="minorHAnsi" w:cstheme="minorHAnsi"/>
        </w:rPr>
        <w:t xml:space="preserve">Fuse Lodge – this is being taken over by Carrow Lodge, to become an old people’s home. The current vulnerable residents will be moved to better accommodation. </w:t>
      </w:r>
    </w:p>
    <w:p w14:paraId="404FD1F0" w14:textId="5F64C9EA" w:rsidR="00826C0D" w:rsidRDefault="00826C0D" w:rsidP="00826C0D">
      <w:pPr>
        <w:pStyle w:val="NormalWeb"/>
        <w:numPr>
          <w:ilvl w:val="0"/>
          <w:numId w:val="8"/>
        </w:numPr>
        <w:spacing w:before="0" w:beforeAutospacing="0" w:after="0" w:afterAutospacing="0"/>
        <w:ind w:right="-306"/>
        <w:rPr>
          <w:rFonts w:asciiTheme="minorHAnsi" w:hAnsiTheme="minorHAnsi" w:cstheme="minorHAnsi"/>
        </w:rPr>
      </w:pPr>
      <w:r>
        <w:rPr>
          <w:rFonts w:asciiTheme="minorHAnsi" w:hAnsiTheme="minorHAnsi" w:cstheme="minorHAnsi"/>
        </w:rPr>
        <w:t xml:space="preserve">Concern was raised that </w:t>
      </w:r>
      <w:proofErr w:type="spellStart"/>
      <w:r>
        <w:rPr>
          <w:rFonts w:asciiTheme="minorHAnsi" w:hAnsiTheme="minorHAnsi" w:cstheme="minorHAnsi"/>
        </w:rPr>
        <w:t>Singhsbury’s</w:t>
      </w:r>
      <w:proofErr w:type="spellEnd"/>
      <w:r>
        <w:rPr>
          <w:rFonts w:asciiTheme="minorHAnsi" w:hAnsiTheme="minorHAnsi" w:cstheme="minorHAnsi"/>
        </w:rPr>
        <w:t xml:space="preserve"> is causing greater congestion on the High Road, as well as on the pavement in front of it. </w:t>
      </w:r>
    </w:p>
    <w:p w14:paraId="5D6AEE6B" w14:textId="77777777" w:rsidR="00826C0D" w:rsidRDefault="00826C0D" w:rsidP="00826C0D">
      <w:pPr>
        <w:pStyle w:val="NormalWeb"/>
        <w:spacing w:before="0" w:beforeAutospacing="0" w:after="0" w:afterAutospacing="0"/>
        <w:ind w:right="-306"/>
        <w:rPr>
          <w:rFonts w:asciiTheme="minorHAnsi" w:hAnsiTheme="minorHAnsi" w:cstheme="minorHAnsi"/>
        </w:rPr>
      </w:pPr>
    </w:p>
    <w:p w14:paraId="1B448B23" w14:textId="77777777" w:rsidR="00826C0D" w:rsidRDefault="00826C0D" w:rsidP="00826C0D">
      <w:pPr>
        <w:pStyle w:val="NormalWeb"/>
        <w:spacing w:before="0" w:beforeAutospacing="0" w:after="0" w:afterAutospacing="0"/>
        <w:ind w:right="-306"/>
        <w:rPr>
          <w:rFonts w:asciiTheme="minorHAnsi" w:hAnsiTheme="minorHAnsi" w:cstheme="minorHAnsi"/>
        </w:rPr>
      </w:pPr>
    </w:p>
    <w:p w14:paraId="6EEC1E21" w14:textId="154D07A5" w:rsidR="00E465A6" w:rsidRDefault="00826C0D" w:rsidP="00E465A6">
      <w:pPr>
        <w:pStyle w:val="NormalWeb"/>
        <w:spacing w:before="0" w:beforeAutospacing="0" w:after="0" w:afterAutospacing="0"/>
        <w:ind w:right="-306"/>
        <w:rPr>
          <w:rFonts w:asciiTheme="minorHAnsi" w:hAnsiTheme="minorHAnsi" w:cstheme="minorHAnsi"/>
        </w:rPr>
      </w:pPr>
      <w:r>
        <w:rPr>
          <w:rFonts w:asciiTheme="minorHAnsi" w:hAnsiTheme="minorHAnsi" w:cstheme="minorHAnsi"/>
        </w:rPr>
        <w:t>The next m</w:t>
      </w:r>
      <w:r w:rsidR="008B3E32">
        <w:rPr>
          <w:rFonts w:asciiTheme="minorHAnsi" w:hAnsiTheme="minorHAnsi" w:cstheme="minorHAnsi"/>
        </w:rPr>
        <w:t xml:space="preserve">eeting </w:t>
      </w:r>
      <w:r w:rsidR="002219D2">
        <w:rPr>
          <w:rFonts w:asciiTheme="minorHAnsi" w:hAnsiTheme="minorHAnsi" w:cstheme="minorHAnsi"/>
        </w:rPr>
        <w:t>will be on Thursday 9</w:t>
      </w:r>
      <w:r w:rsidR="002219D2" w:rsidRPr="002219D2">
        <w:rPr>
          <w:rFonts w:asciiTheme="minorHAnsi" w:hAnsiTheme="minorHAnsi" w:cstheme="minorHAnsi"/>
          <w:vertAlign w:val="superscript"/>
        </w:rPr>
        <w:t>th</w:t>
      </w:r>
      <w:r w:rsidR="002219D2">
        <w:rPr>
          <w:rFonts w:asciiTheme="minorHAnsi" w:hAnsiTheme="minorHAnsi" w:cstheme="minorHAnsi"/>
        </w:rPr>
        <w:t xml:space="preserve"> April. </w:t>
      </w:r>
      <w:r w:rsidR="001609C2">
        <w:rPr>
          <w:rFonts w:asciiTheme="minorHAnsi" w:hAnsiTheme="minorHAnsi" w:cstheme="minorHAnsi"/>
        </w:rPr>
        <w:t>Our local councillors are unable to attend, due to the upcoming elections, although we hope to be joined by a member of our police team. Due to the additional absence of our Chair</w:t>
      </w:r>
      <w:r w:rsidR="00D47125">
        <w:rPr>
          <w:rFonts w:asciiTheme="minorHAnsi" w:hAnsiTheme="minorHAnsi" w:cstheme="minorHAnsi"/>
        </w:rPr>
        <w:t xml:space="preserve">man </w:t>
      </w:r>
      <w:r w:rsidR="001609C2">
        <w:rPr>
          <w:rFonts w:asciiTheme="minorHAnsi" w:hAnsiTheme="minorHAnsi" w:cstheme="minorHAnsi"/>
        </w:rPr>
        <w:t xml:space="preserve">and </w:t>
      </w:r>
      <w:r w:rsidR="00D47125">
        <w:rPr>
          <w:rFonts w:asciiTheme="minorHAnsi" w:hAnsiTheme="minorHAnsi" w:cstheme="minorHAnsi"/>
        </w:rPr>
        <w:t xml:space="preserve">some </w:t>
      </w:r>
      <w:r w:rsidR="001609C2">
        <w:rPr>
          <w:rFonts w:asciiTheme="minorHAnsi" w:hAnsiTheme="minorHAnsi" w:cstheme="minorHAnsi"/>
        </w:rPr>
        <w:t xml:space="preserve">other committee members, we have decided that this should be </w:t>
      </w:r>
      <w:r w:rsidR="002219D2">
        <w:rPr>
          <w:rFonts w:asciiTheme="minorHAnsi" w:hAnsiTheme="minorHAnsi" w:cstheme="minorHAnsi"/>
        </w:rPr>
        <w:t>a</w:t>
      </w:r>
      <w:r w:rsidR="001609C2">
        <w:rPr>
          <w:rFonts w:asciiTheme="minorHAnsi" w:hAnsiTheme="minorHAnsi" w:cstheme="minorHAnsi"/>
        </w:rPr>
        <w:t xml:space="preserve"> shorter,</w:t>
      </w:r>
      <w:r w:rsidR="002219D2">
        <w:rPr>
          <w:rFonts w:asciiTheme="minorHAnsi" w:hAnsiTheme="minorHAnsi" w:cstheme="minorHAnsi"/>
        </w:rPr>
        <w:t xml:space="preserve"> informal meeting, providing the opportunity to get to know other residents</w:t>
      </w:r>
      <w:r w:rsidR="001609C2">
        <w:rPr>
          <w:rFonts w:asciiTheme="minorHAnsi" w:hAnsiTheme="minorHAnsi" w:cstheme="minorHAnsi"/>
        </w:rPr>
        <w:t xml:space="preserve"> over some light refreshments. We shall also be providing some information about some of the lesser-known support services, clubs and activities available around the local area which may be of interest to our residents. </w:t>
      </w:r>
    </w:p>
    <w:p w14:paraId="615FF78D" w14:textId="77777777" w:rsidR="00E465A6" w:rsidRDefault="00E465A6" w:rsidP="00E465A6">
      <w:pPr>
        <w:pStyle w:val="NormalWeb"/>
        <w:spacing w:before="0" w:beforeAutospacing="0" w:after="0" w:afterAutospacing="0"/>
        <w:ind w:right="-306"/>
        <w:rPr>
          <w:rFonts w:asciiTheme="minorHAnsi" w:hAnsiTheme="minorHAnsi" w:cstheme="minorHAnsi"/>
        </w:rPr>
      </w:pPr>
    </w:p>
    <w:p w14:paraId="28F8152C" w14:textId="77777777" w:rsidR="00A065B7" w:rsidRPr="00E465A6" w:rsidRDefault="00A065B7" w:rsidP="00E465A6">
      <w:pPr>
        <w:pStyle w:val="NormalWeb"/>
        <w:spacing w:before="0" w:beforeAutospacing="0" w:after="0" w:afterAutospacing="0"/>
        <w:ind w:left="720" w:right="-306"/>
        <w:rPr>
          <w:rFonts w:asciiTheme="minorHAnsi" w:hAnsiTheme="minorHAnsi" w:cstheme="minorHAnsi"/>
        </w:rPr>
      </w:pPr>
    </w:p>
    <w:p w14:paraId="0BDE81BC" w14:textId="6D818BB5" w:rsidR="00CD7D40" w:rsidRPr="00CD7D40" w:rsidRDefault="00CD7D40" w:rsidP="00CD7D40">
      <w:pPr>
        <w:pStyle w:val="NormalWeb"/>
        <w:spacing w:before="0" w:beforeAutospacing="0" w:after="0" w:afterAutospacing="0"/>
        <w:ind w:right="-306"/>
        <w:rPr>
          <w:rFonts w:asciiTheme="minorHAnsi" w:hAnsiTheme="minorHAnsi" w:cstheme="minorHAnsi"/>
          <w:b/>
          <w:bCs/>
          <w:u w:val="single"/>
        </w:rPr>
      </w:pPr>
      <w:r>
        <w:rPr>
          <w:rFonts w:asciiTheme="minorHAnsi" w:hAnsiTheme="minorHAnsi" w:cstheme="minorHAnsi"/>
          <w:b/>
          <w:bCs/>
          <w:u w:val="single"/>
        </w:rPr>
        <w:t xml:space="preserve">     </w:t>
      </w:r>
    </w:p>
    <w:p w14:paraId="181C48E8" w14:textId="77777777" w:rsidR="00B75305" w:rsidRPr="00B75305" w:rsidRDefault="00B75305" w:rsidP="00990F02">
      <w:pPr>
        <w:pStyle w:val="NormalWeb"/>
        <w:spacing w:before="0" w:beforeAutospacing="0" w:after="0" w:afterAutospacing="0"/>
        <w:ind w:right="-306"/>
        <w:rPr>
          <w:rFonts w:asciiTheme="minorHAnsi" w:hAnsiTheme="minorHAnsi" w:cstheme="minorHAnsi"/>
        </w:rPr>
      </w:pPr>
    </w:p>
    <w:p w14:paraId="4DA1E1D1" w14:textId="77777777" w:rsidR="00B75305" w:rsidRPr="00B75305" w:rsidRDefault="00B75305" w:rsidP="00990F02">
      <w:pPr>
        <w:pStyle w:val="NormalWeb"/>
        <w:spacing w:before="0" w:beforeAutospacing="0" w:after="0" w:afterAutospacing="0"/>
        <w:ind w:right="-306"/>
        <w:rPr>
          <w:rFonts w:asciiTheme="minorHAnsi" w:hAnsiTheme="minorHAnsi" w:cstheme="minorHAnsi"/>
          <w:sz w:val="28"/>
          <w:szCs w:val="28"/>
        </w:rPr>
      </w:pPr>
    </w:p>
    <w:p w14:paraId="2E78B963" w14:textId="77777777" w:rsidR="00A85E9B" w:rsidRDefault="00A85E9B" w:rsidP="002D3548">
      <w:pPr>
        <w:pStyle w:val="NormalWeb"/>
        <w:spacing w:before="0" w:beforeAutospacing="0" w:after="0" w:afterAutospacing="0"/>
        <w:ind w:right="-306"/>
        <w:rPr>
          <w:rFonts w:asciiTheme="minorHAnsi" w:hAnsiTheme="minorHAnsi" w:cstheme="minorHAnsi"/>
        </w:rPr>
      </w:pPr>
    </w:p>
    <w:p w14:paraId="329E5B03" w14:textId="77777777" w:rsidR="00A85E9B" w:rsidRDefault="00A85E9B" w:rsidP="002D3548">
      <w:pPr>
        <w:pStyle w:val="NormalWeb"/>
        <w:spacing w:before="0" w:beforeAutospacing="0" w:after="0" w:afterAutospacing="0"/>
        <w:ind w:right="-306"/>
        <w:rPr>
          <w:rFonts w:asciiTheme="minorHAnsi" w:hAnsiTheme="minorHAnsi" w:cstheme="minorHAnsi"/>
        </w:rPr>
      </w:pPr>
    </w:p>
    <w:p w14:paraId="305D711B" w14:textId="77777777" w:rsidR="00E627AE" w:rsidRDefault="00E627AE" w:rsidP="00E627AE">
      <w:pPr>
        <w:pStyle w:val="NormalWeb"/>
        <w:spacing w:before="0" w:beforeAutospacing="0" w:after="0" w:afterAutospacing="0"/>
        <w:ind w:right="-306"/>
        <w:rPr>
          <w:rFonts w:asciiTheme="minorHAnsi" w:hAnsiTheme="minorHAnsi" w:cstheme="minorHAnsi"/>
          <w:color w:val="000000"/>
        </w:rPr>
      </w:pPr>
    </w:p>
    <w:p w14:paraId="0BC8EEAE" w14:textId="77777777" w:rsidR="00E627AE" w:rsidRDefault="00E627AE" w:rsidP="00E627AE">
      <w:pPr>
        <w:pStyle w:val="NormalWeb"/>
        <w:spacing w:before="0" w:beforeAutospacing="0" w:after="0" w:afterAutospacing="0"/>
        <w:ind w:right="-306"/>
        <w:rPr>
          <w:rFonts w:asciiTheme="minorHAnsi" w:hAnsiTheme="minorHAnsi" w:cstheme="minorHAnsi"/>
          <w:color w:val="000000"/>
        </w:rPr>
      </w:pPr>
    </w:p>
    <w:p w14:paraId="367942D5" w14:textId="77777777" w:rsidR="00E627AE" w:rsidRDefault="00E627AE" w:rsidP="00E627AE">
      <w:pPr>
        <w:pStyle w:val="NormalWeb"/>
        <w:spacing w:before="0" w:beforeAutospacing="0" w:after="0" w:afterAutospacing="0"/>
        <w:ind w:right="-306"/>
        <w:rPr>
          <w:rFonts w:asciiTheme="minorHAnsi" w:hAnsiTheme="minorHAnsi" w:cstheme="minorHAnsi"/>
          <w:color w:val="000000"/>
        </w:rPr>
      </w:pPr>
    </w:p>
    <w:p w14:paraId="262B0F3C" w14:textId="77777777" w:rsidR="00F371F2" w:rsidRDefault="00F371F2" w:rsidP="00AC6BF6">
      <w:pPr>
        <w:pStyle w:val="NormalWeb"/>
        <w:spacing w:before="0" w:beforeAutospacing="0" w:after="0" w:afterAutospacing="0"/>
        <w:ind w:right="-22"/>
        <w:rPr>
          <w:rFonts w:asciiTheme="minorHAnsi" w:hAnsiTheme="minorHAnsi" w:cstheme="minorHAnsi"/>
          <w:color w:val="000000"/>
        </w:rPr>
      </w:pPr>
    </w:p>
    <w:p w14:paraId="2C9F0079" w14:textId="77777777" w:rsidR="00E627AE" w:rsidRDefault="00E627AE" w:rsidP="00E627AE">
      <w:pPr>
        <w:pStyle w:val="NormalWeb"/>
        <w:spacing w:before="0" w:beforeAutospacing="0" w:after="0" w:afterAutospacing="0"/>
        <w:ind w:right="-306"/>
        <w:rPr>
          <w:rFonts w:asciiTheme="minorHAnsi" w:hAnsiTheme="minorHAnsi" w:cstheme="minorHAnsi"/>
          <w:color w:val="000000"/>
        </w:rPr>
      </w:pPr>
    </w:p>
    <w:p w14:paraId="6AE1F80C" w14:textId="77777777" w:rsidR="00660973" w:rsidRDefault="00660973" w:rsidP="00E627AE">
      <w:pPr>
        <w:pStyle w:val="NormalWeb"/>
        <w:spacing w:before="0" w:beforeAutospacing="0" w:after="0" w:afterAutospacing="0"/>
        <w:ind w:right="-306"/>
        <w:rPr>
          <w:rFonts w:asciiTheme="minorHAnsi" w:hAnsiTheme="minorHAnsi" w:cstheme="minorHAnsi"/>
          <w:color w:val="000000"/>
        </w:rPr>
      </w:pPr>
    </w:p>
    <w:p w14:paraId="79F5D93F" w14:textId="77777777" w:rsidR="00660973" w:rsidRDefault="00660973" w:rsidP="00E627AE">
      <w:pPr>
        <w:pStyle w:val="NormalWeb"/>
        <w:spacing w:before="0" w:beforeAutospacing="0" w:after="0" w:afterAutospacing="0"/>
        <w:ind w:right="-306"/>
        <w:rPr>
          <w:rFonts w:asciiTheme="minorHAnsi" w:hAnsiTheme="minorHAnsi" w:cstheme="minorHAnsi"/>
          <w:color w:val="000000"/>
        </w:rPr>
      </w:pPr>
    </w:p>
    <w:p w14:paraId="679C2D83" w14:textId="0674A0F5" w:rsidR="00660973" w:rsidRPr="00660973" w:rsidRDefault="00660973" w:rsidP="00E627AE">
      <w:pPr>
        <w:pStyle w:val="NormalWeb"/>
        <w:spacing w:before="0" w:beforeAutospacing="0" w:after="0" w:afterAutospacing="0"/>
        <w:ind w:right="-306"/>
        <w:rPr>
          <w:rFonts w:asciiTheme="minorHAnsi" w:hAnsiTheme="minorHAnsi" w:cstheme="minorHAnsi"/>
          <w:b/>
          <w:color w:val="000000"/>
        </w:rPr>
      </w:pPr>
      <w:r>
        <w:rPr>
          <w:rFonts w:asciiTheme="minorHAnsi" w:hAnsiTheme="minorHAnsi" w:cstheme="minorHAnsi"/>
          <w:b/>
          <w:color w:val="000000"/>
        </w:rPr>
        <w:t xml:space="preserve">    </w:t>
      </w:r>
    </w:p>
    <w:p w14:paraId="6D8ADC85" w14:textId="77777777" w:rsidR="00B8569C" w:rsidRPr="00EB50D3" w:rsidRDefault="00B8569C" w:rsidP="00EB50D3">
      <w:pPr>
        <w:pStyle w:val="NormalWeb"/>
        <w:spacing w:before="0" w:beforeAutospacing="0" w:after="0" w:afterAutospacing="0"/>
        <w:ind w:right="-22"/>
        <w:rPr>
          <w:rFonts w:asciiTheme="minorHAnsi" w:hAnsiTheme="minorHAnsi" w:cstheme="minorHAnsi"/>
          <w:color w:val="000000"/>
        </w:rPr>
      </w:pPr>
    </w:p>
    <w:sectPr w:rsidR="00B8569C" w:rsidRPr="00EB50D3" w:rsidSect="0063659A">
      <w:pgSz w:w="11906" w:h="16838"/>
      <w:pgMar w:top="0" w:right="1274"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95C"/>
    <w:multiLevelType w:val="hybridMultilevel"/>
    <w:tmpl w:val="5E78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3340"/>
    <w:multiLevelType w:val="hybridMultilevel"/>
    <w:tmpl w:val="D76A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F5D70"/>
    <w:multiLevelType w:val="hybridMultilevel"/>
    <w:tmpl w:val="BF96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86085"/>
    <w:multiLevelType w:val="hybridMultilevel"/>
    <w:tmpl w:val="23D2B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15713"/>
    <w:multiLevelType w:val="hybridMultilevel"/>
    <w:tmpl w:val="72C2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904F6"/>
    <w:multiLevelType w:val="hybridMultilevel"/>
    <w:tmpl w:val="0FEAF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E5BBC"/>
    <w:multiLevelType w:val="hybridMultilevel"/>
    <w:tmpl w:val="0A0A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950990"/>
    <w:multiLevelType w:val="hybridMultilevel"/>
    <w:tmpl w:val="2578D974"/>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num w:numId="1" w16cid:durableId="1018968915">
    <w:abstractNumId w:val="6"/>
  </w:num>
  <w:num w:numId="2" w16cid:durableId="1876038687">
    <w:abstractNumId w:val="7"/>
  </w:num>
  <w:num w:numId="3" w16cid:durableId="1131557296">
    <w:abstractNumId w:val="4"/>
  </w:num>
  <w:num w:numId="4" w16cid:durableId="408114759">
    <w:abstractNumId w:val="0"/>
  </w:num>
  <w:num w:numId="5" w16cid:durableId="776945497">
    <w:abstractNumId w:val="2"/>
  </w:num>
  <w:num w:numId="6" w16cid:durableId="405491732">
    <w:abstractNumId w:val="5"/>
  </w:num>
  <w:num w:numId="7" w16cid:durableId="1475950101">
    <w:abstractNumId w:val="3"/>
  </w:num>
  <w:num w:numId="8" w16cid:durableId="35457728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17"/>
    <w:rsid w:val="00016582"/>
    <w:rsid w:val="000364D1"/>
    <w:rsid w:val="00037FC6"/>
    <w:rsid w:val="00047902"/>
    <w:rsid w:val="00054194"/>
    <w:rsid w:val="00057EA3"/>
    <w:rsid w:val="00070A4D"/>
    <w:rsid w:val="00095A64"/>
    <w:rsid w:val="000A139F"/>
    <w:rsid w:val="000B0730"/>
    <w:rsid w:val="000B143E"/>
    <w:rsid w:val="000B5D84"/>
    <w:rsid w:val="000C2F13"/>
    <w:rsid w:val="000D1ADC"/>
    <w:rsid w:val="000D1C26"/>
    <w:rsid w:val="000F07F8"/>
    <w:rsid w:val="00130CD3"/>
    <w:rsid w:val="00155354"/>
    <w:rsid w:val="001609C2"/>
    <w:rsid w:val="00175CD6"/>
    <w:rsid w:val="00182B7C"/>
    <w:rsid w:val="00186AEC"/>
    <w:rsid w:val="0019180B"/>
    <w:rsid w:val="00193607"/>
    <w:rsid w:val="00196E9D"/>
    <w:rsid w:val="001A2BA7"/>
    <w:rsid w:val="001A55B4"/>
    <w:rsid w:val="001A63B6"/>
    <w:rsid w:val="001B2159"/>
    <w:rsid w:val="001C6DA7"/>
    <w:rsid w:val="001D5318"/>
    <w:rsid w:val="001D6287"/>
    <w:rsid w:val="001E77B3"/>
    <w:rsid w:val="00200A18"/>
    <w:rsid w:val="00202152"/>
    <w:rsid w:val="002219D2"/>
    <w:rsid w:val="00222C83"/>
    <w:rsid w:val="0022586E"/>
    <w:rsid w:val="002271CE"/>
    <w:rsid w:val="00227312"/>
    <w:rsid w:val="0023649C"/>
    <w:rsid w:val="00253083"/>
    <w:rsid w:val="002572EA"/>
    <w:rsid w:val="0025787B"/>
    <w:rsid w:val="002727D0"/>
    <w:rsid w:val="002B0AAA"/>
    <w:rsid w:val="002C4A63"/>
    <w:rsid w:val="002D3548"/>
    <w:rsid w:val="002D75B1"/>
    <w:rsid w:val="002F1000"/>
    <w:rsid w:val="002F3A64"/>
    <w:rsid w:val="00302C4D"/>
    <w:rsid w:val="003224EB"/>
    <w:rsid w:val="00331FF0"/>
    <w:rsid w:val="00335909"/>
    <w:rsid w:val="003479D7"/>
    <w:rsid w:val="00366176"/>
    <w:rsid w:val="00383CF1"/>
    <w:rsid w:val="0038513D"/>
    <w:rsid w:val="00390C07"/>
    <w:rsid w:val="003A396F"/>
    <w:rsid w:val="003C0B47"/>
    <w:rsid w:val="003C1430"/>
    <w:rsid w:val="003C4E35"/>
    <w:rsid w:val="003E342B"/>
    <w:rsid w:val="003F1D5C"/>
    <w:rsid w:val="003F251D"/>
    <w:rsid w:val="003F3080"/>
    <w:rsid w:val="003F5AC3"/>
    <w:rsid w:val="004062FB"/>
    <w:rsid w:val="004245B8"/>
    <w:rsid w:val="00437105"/>
    <w:rsid w:val="00454F84"/>
    <w:rsid w:val="00465D0A"/>
    <w:rsid w:val="00471BC8"/>
    <w:rsid w:val="00473E90"/>
    <w:rsid w:val="004823D6"/>
    <w:rsid w:val="004918E8"/>
    <w:rsid w:val="00497FDF"/>
    <w:rsid w:val="004A3661"/>
    <w:rsid w:val="004A41AE"/>
    <w:rsid w:val="004A6AC6"/>
    <w:rsid w:val="0052401A"/>
    <w:rsid w:val="00525EC1"/>
    <w:rsid w:val="00532948"/>
    <w:rsid w:val="00540FFB"/>
    <w:rsid w:val="005430E0"/>
    <w:rsid w:val="005501F6"/>
    <w:rsid w:val="0055460E"/>
    <w:rsid w:val="005611B2"/>
    <w:rsid w:val="005627DD"/>
    <w:rsid w:val="00564514"/>
    <w:rsid w:val="00576F10"/>
    <w:rsid w:val="0059455E"/>
    <w:rsid w:val="005E3964"/>
    <w:rsid w:val="005E49A2"/>
    <w:rsid w:val="006000B1"/>
    <w:rsid w:val="006046B4"/>
    <w:rsid w:val="006078F3"/>
    <w:rsid w:val="0062691C"/>
    <w:rsid w:val="006329FA"/>
    <w:rsid w:val="00633E1F"/>
    <w:rsid w:val="0063659A"/>
    <w:rsid w:val="006428D3"/>
    <w:rsid w:val="006449D8"/>
    <w:rsid w:val="00646A5B"/>
    <w:rsid w:val="006478A9"/>
    <w:rsid w:val="00660973"/>
    <w:rsid w:val="0066567F"/>
    <w:rsid w:val="00673C11"/>
    <w:rsid w:val="00685A0E"/>
    <w:rsid w:val="00687DB4"/>
    <w:rsid w:val="00692F96"/>
    <w:rsid w:val="00693BA2"/>
    <w:rsid w:val="006A2DC1"/>
    <w:rsid w:val="006B0A9C"/>
    <w:rsid w:val="006B409A"/>
    <w:rsid w:val="006B4578"/>
    <w:rsid w:val="006B7A84"/>
    <w:rsid w:val="006C1F17"/>
    <w:rsid w:val="006C7B03"/>
    <w:rsid w:val="006C7ED7"/>
    <w:rsid w:val="006D471F"/>
    <w:rsid w:val="006D749A"/>
    <w:rsid w:val="006D76E4"/>
    <w:rsid w:val="006E138C"/>
    <w:rsid w:val="006E7674"/>
    <w:rsid w:val="00742FFC"/>
    <w:rsid w:val="007506BF"/>
    <w:rsid w:val="00762F70"/>
    <w:rsid w:val="00777FDD"/>
    <w:rsid w:val="00792AF3"/>
    <w:rsid w:val="007B4625"/>
    <w:rsid w:val="007D1F72"/>
    <w:rsid w:val="007D43C8"/>
    <w:rsid w:val="007D7C3D"/>
    <w:rsid w:val="007E6621"/>
    <w:rsid w:val="007E727F"/>
    <w:rsid w:val="007F0399"/>
    <w:rsid w:val="007F32E1"/>
    <w:rsid w:val="00805000"/>
    <w:rsid w:val="00805185"/>
    <w:rsid w:val="008109BD"/>
    <w:rsid w:val="0081678F"/>
    <w:rsid w:val="00823FEF"/>
    <w:rsid w:val="00826C0D"/>
    <w:rsid w:val="008365AA"/>
    <w:rsid w:val="008451B9"/>
    <w:rsid w:val="008511E4"/>
    <w:rsid w:val="008608EB"/>
    <w:rsid w:val="00865683"/>
    <w:rsid w:val="008663B3"/>
    <w:rsid w:val="0087394F"/>
    <w:rsid w:val="00877A45"/>
    <w:rsid w:val="00885EB1"/>
    <w:rsid w:val="008947D3"/>
    <w:rsid w:val="008A3DA5"/>
    <w:rsid w:val="008B0F8F"/>
    <w:rsid w:val="008B1C27"/>
    <w:rsid w:val="008B2EEB"/>
    <w:rsid w:val="008B3E32"/>
    <w:rsid w:val="008E1C49"/>
    <w:rsid w:val="008E29FF"/>
    <w:rsid w:val="008F6554"/>
    <w:rsid w:val="00910F7F"/>
    <w:rsid w:val="009277F3"/>
    <w:rsid w:val="009412B2"/>
    <w:rsid w:val="00965BB6"/>
    <w:rsid w:val="00970958"/>
    <w:rsid w:val="00973AC5"/>
    <w:rsid w:val="0098566A"/>
    <w:rsid w:val="009868D4"/>
    <w:rsid w:val="009909BD"/>
    <w:rsid w:val="00990F02"/>
    <w:rsid w:val="00992994"/>
    <w:rsid w:val="009B3CCA"/>
    <w:rsid w:val="009C13CD"/>
    <w:rsid w:val="00A065B7"/>
    <w:rsid w:val="00A31BE8"/>
    <w:rsid w:val="00A42945"/>
    <w:rsid w:val="00A82406"/>
    <w:rsid w:val="00A85E9B"/>
    <w:rsid w:val="00AA2539"/>
    <w:rsid w:val="00AC2687"/>
    <w:rsid w:val="00AC6BF6"/>
    <w:rsid w:val="00AE5443"/>
    <w:rsid w:val="00AE6C1F"/>
    <w:rsid w:val="00AF1BFD"/>
    <w:rsid w:val="00AF7D65"/>
    <w:rsid w:val="00B11B71"/>
    <w:rsid w:val="00B1534E"/>
    <w:rsid w:val="00B33C03"/>
    <w:rsid w:val="00B36E42"/>
    <w:rsid w:val="00B63572"/>
    <w:rsid w:val="00B75305"/>
    <w:rsid w:val="00B82798"/>
    <w:rsid w:val="00B8569C"/>
    <w:rsid w:val="00BA6640"/>
    <w:rsid w:val="00BC7B4F"/>
    <w:rsid w:val="00BD3679"/>
    <w:rsid w:val="00BE0D8E"/>
    <w:rsid w:val="00BE1672"/>
    <w:rsid w:val="00C047E8"/>
    <w:rsid w:val="00C05A40"/>
    <w:rsid w:val="00C22471"/>
    <w:rsid w:val="00C36652"/>
    <w:rsid w:val="00C37AAF"/>
    <w:rsid w:val="00C674B4"/>
    <w:rsid w:val="00C7169A"/>
    <w:rsid w:val="00C81702"/>
    <w:rsid w:val="00C93F9B"/>
    <w:rsid w:val="00C944DA"/>
    <w:rsid w:val="00CA0C02"/>
    <w:rsid w:val="00CA0FD5"/>
    <w:rsid w:val="00CC2B19"/>
    <w:rsid w:val="00CD7D40"/>
    <w:rsid w:val="00CE4C38"/>
    <w:rsid w:val="00D0387A"/>
    <w:rsid w:val="00D05F2A"/>
    <w:rsid w:val="00D22BF0"/>
    <w:rsid w:val="00D27E9B"/>
    <w:rsid w:val="00D321D3"/>
    <w:rsid w:val="00D3386F"/>
    <w:rsid w:val="00D3507C"/>
    <w:rsid w:val="00D468A5"/>
    <w:rsid w:val="00D47125"/>
    <w:rsid w:val="00D500EF"/>
    <w:rsid w:val="00D61989"/>
    <w:rsid w:val="00D6341B"/>
    <w:rsid w:val="00D91692"/>
    <w:rsid w:val="00D93E6E"/>
    <w:rsid w:val="00DA6C23"/>
    <w:rsid w:val="00DC46E8"/>
    <w:rsid w:val="00DD7FEC"/>
    <w:rsid w:val="00DE16A1"/>
    <w:rsid w:val="00DF21FF"/>
    <w:rsid w:val="00DF38D7"/>
    <w:rsid w:val="00DF6901"/>
    <w:rsid w:val="00E13A8B"/>
    <w:rsid w:val="00E3100D"/>
    <w:rsid w:val="00E465A6"/>
    <w:rsid w:val="00E627AE"/>
    <w:rsid w:val="00E66C8F"/>
    <w:rsid w:val="00EB32B3"/>
    <w:rsid w:val="00EB50D3"/>
    <w:rsid w:val="00ED5355"/>
    <w:rsid w:val="00ED7768"/>
    <w:rsid w:val="00EE14F7"/>
    <w:rsid w:val="00F20EB3"/>
    <w:rsid w:val="00F32C85"/>
    <w:rsid w:val="00F371F2"/>
    <w:rsid w:val="00F4094E"/>
    <w:rsid w:val="00F4721E"/>
    <w:rsid w:val="00F476E7"/>
    <w:rsid w:val="00F63D82"/>
    <w:rsid w:val="00F70F7B"/>
    <w:rsid w:val="00F76B9F"/>
    <w:rsid w:val="00F77EAD"/>
    <w:rsid w:val="00F83DBE"/>
    <w:rsid w:val="00F929FC"/>
    <w:rsid w:val="00FA3113"/>
    <w:rsid w:val="00FC3C7A"/>
    <w:rsid w:val="00FC3FDE"/>
    <w:rsid w:val="00FC646F"/>
    <w:rsid w:val="00FE7290"/>
    <w:rsid w:val="00FE75AD"/>
    <w:rsid w:val="00FF1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C522"/>
  <w15:docId w15:val="{6ABBC86F-D143-4381-9CC1-8EBE5B2F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6F"/>
  </w:style>
  <w:style w:type="paragraph" w:styleId="Heading2">
    <w:name w:val="heading 2"/>
    <w:basedOn w:val="Normal"/>
    <w:link w:val="Heading2Char"/>
    <w:uiPriority w:val="9"/>
    <w:qFormat/>
    <w:rsid w:val="006000B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1F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02152"/>
    <w:rPr>
      <w:color w:val="0563C1" w:themeColor="hyperlink"/>
      <w:u w:val="single"/>
    </w:rPr>
  </w:style>
  <w:style w:type="character" w:customStyle="1" w:styleId="Heading2Char">
    <w:name w:val="Heading 2 Char"/>
    <w:basedOn w:val="DefaultParagraphFont"/>
    <w:link w:val="Heading2"/>
    <w:uiPriority w:val="9"/>
    <w:rsid w:val="006000B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6D76E4"/>
    <w:rPr>
      <w:color w:val="954F72" w:themeColor="followedHyperlink"/>
      <w:u w:val="single"/>
    </w:rPr>
  </w:style>
  <w:style w:type="paragraph" w:styleId="NoSpacing">
    <w:name w:val="No Spacing"/>
    <w:uiPriority w:val="1"/>
    <w:qFormat/>
    <w:rsid w:val="00ED7768"/>
    <w:pPr>
      <w:spacing w:after="0" w:line="240" w:lineRule="auto"/>
    </w:pPr>
  </w:style>
  <w:style w:type="character" w:styleId="Emphasis">
    <w:name w:val="Emphasis"/>
    <w:basedOn w:val="DefaultParagraphFont"/>
    <w:uiPriority w:val="20"/>
    <w:qFormat/>
    <w:rsid w:val="00F77EAD"/>
    <w:rPr>
      <w:i/>
      <w:iCs/>
    </w:rPr>
  </w:style>
  <w:style w:type="character" w:styleId="UnresolvedMention">
    <w:name w:val="Unresolved Mention"/>
    <w:basedOn w:val="DefaultParagraphFont"/>
    <w:uiPriority w:val="99"/>
    <w:semiHidden/>
    <w:unhideWhenUsed/>
    <w:rsid w:val="0022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195">
      <w:bodyDiv w:val="1"/>
      <w:marLeft w:val="0"/>
      <w:marRight w:val="0"/>
      <w:marTop w:val="0"/>
      <w:marBottom w:val="0"/>
      <w:divBdr>
        <w:top w:val="none" w:sz="0" w:space="0" w:color="auto"/>
        <w:left w:val="none" w:sz="0" w:space="0" w:color="auto"/>
        <w:bottom w:val="none" w:sz="0" w:space="0" w:color="auto"/>
        <w:right w:val="none" w:sz="0" w:space="0" w:color="auto"/>
      </w:divBdr>
    </w:div>
    <w:div w:id="1083449551">
      <w:bodyDiv w:val="1"/>
      <w:marLeft w:val="0"/>
      <w:marRight w:val="0"/>
      <w:marTop w:val="0"/>
      <w:marBottom w:val="0"/>
      <w:divBdr>
        <w:top w:val="none" w:sz="0" w:space="0" w:color="auto"/>
        <w:left w:val="none" w:sz="0" w:space="0" w:color="auto"/>
        <w:bottom w:val="none" w:sz="0" w:space="0" w:color="auto"/>
        <w:right w:val="none" w:sz="0" w:space="0" w:color="auto"/>
      </w:divBdr>
      <w:divsChild>
        <w:div w:id="85460635">
          <w:marLeft w:val="0"/>
          <w:marRight w:val="0"/>
          <w:marTop w:val="0"/>
          <w:marBottom w:val="0"/>
          <w:divBdr>
            <w:top w:val="none" w:sz="0" w:space="0" w:color="auto"/>
            <w:left w:val="none" w:sz="0" w:space="0" w:color="auto"/>
            <w:bottom w:val="none" w:sz="0" w:space="0" w:color="auto"/>
            <w:right w:val="none" w:sz="0" w:space="0" w:color="auto"/>
          </w:divBdr>
        </w:div>
        <w:div w:id="1308248118">
          <w:marLeft w:val="0"/>
          <w:marRight w:val="0"/>
          <w:marTop w:val="0"/>
          <w:marBottom w:val="0"/>
          <w:divBdr>
            <w:top w:val="none" w:sz="0" w:space="0" w:color="auto"/>
            <w:left w:val="none" w:sz="0" w:space="0" w:color="auto"/>
            <w:bottom w:val="none" w:sz="0" w:space="0" w:color="auto"/>
            <w:right w:val="none" w:sz="0" w:space="0" w:color="auto"/>
          </w:divBdr>
        </w:div>
        <w:div w:id="1347289777">
          <w:marLeft w:val="0"/>
          <w:marRight w:val="0"/>
          <w:marTop w:val="0"/>
          <w:marBottom w:val="0"/>
          <w:divBdr>
            <w:top w:val="none" w:sz="0" w:space="0" w:color="auto"/>
            <w:left w:val="none" w:sz="0" w:space="0" w:color="auto"/>
            <w:bottom w:val="none" w:sz="0" w:space="0" w:color="auto"/>
            <w:right w:val="none" w:sz="0" w:space="0" w:color="auto"/>
          </w:divBdr>
        </w:div>
        <w:div w:id="1394308338">
          <w:marLeft w:val="0"/>
          <w:marRight w:val="0"/>
          <w:marTop w:val="0"/>
          <w:marBottom w:val="0"/>
          <w:divBdr>
            <w:top w:val="none" w:sz="0" w:space="0" w:color="auto"/>
            <w:left w:val="none" w:sz="0" w:space="0" w:color="auto"/>
            <w:bottom w:val="none" w:sz="0" w:space="0" w:color="auto"/>
            <w:right w:val="none" w:sz="0" w:space="0" w:color="auto"/>
          </w:divBdr>
        </w:div>
      </w:divsChild>
    </w:div>
    <w:div w:id="10993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bbd.gov.uk/private-sector-housing/property-licensing/search-public-regist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75F9E-21F9-4330-B6D4-8D48C687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simmons</dc:creator>
  <cp:keywords/>
  <dc:description/>
  <cp:lastModifiedBy>Elaine Jones</cp:lastModifiedBy>
  <cp:revision>12</cp:revision>
  <cp:lastPrinted>2024-01-22T17:40:00Z</cp:lastPrinted>
  <dcterms:created xsi:type="dcterms:W3CDTF">2026-03-17T17:00:00Z</dcterms:created>
  <dcterms:modified xsi:type="dcterms:W3CDTF">2026-03-18T19:32:00Z</dcterms:modified>
</cp:coreProperties>
</file>